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9506D" w14:textId="77777777" w:rsidR="005F7862" w:rsidRDefault="005F7862" w:rsidP="005F7862">
      <w:pPr>
        <w:spacing w:after="0" w:line="240" w:lineRule="auto"/>
        <w:jc w:val="right"/>
        <w:rPr>
          <w:rFonts w:ascii="Times New Roman" w:hAnsi="Times New Roman" w:cs="Times New Roman"/>
          <w:bCs/>
          <w:i/>
          <w:iCs/>
          <w:color w:val="C00000"/>
          <w:sz w:val="20"/>
          <w:szCs w:val="20"/>
        </w:rPr>
      </w:pPr>
      <w:r w:rsidRPr="00FF2352">
        <w:rPr>
          <w:rFonts w:ascii="Times New Roman" w:hAnsi="Times New Roman" w:cs="Times New Roman"/>
          <w:bCs/>
          <w:i/>
          <w:iCs/>
          <w:color w:val="C00000"/>
          <w:sz w:val="20"/>
          <w:szCs w:val="20"/>
          <w:lang w:val="kk-KZ"/>
        </w:rPr>
        <w:t>(</w:t>
      </w:r>
      <w:r>
        <w:rPr>
          <w:rFonts w:ascii="Times New Roman" w:hAnsi="Times New Roman" w:cs="Times New Roman"/>
          <w:bCs/>
          <w:i/>
          <w:iCs/>
          <w:color w:val="C00000"/>
          <w:sz w:val="20"/>
          <w:szCs w:val="20"/>
        </w:rPr>
        <w:t>This is a template for the article, please follow the instructions and guides given below. This document will be used in future correspondence with reviewers, hence delete all personal information and use the title and the abstract in the main article’s language.)</w:t>
      </w:r>
    </w:p>
    <w:p w14:paraId="1D5E838C" w14:textId="77777777" w:rsidR="005F7862" w:rsidRPr="00140918" w:rsidRDefault="005F7862" w:rsidP="00BC40E0">
      <w:pPr>
        <w:pStyle w:val="a3"/>
        <w:widowControl w:val="0"/>
        <w:shd w:val="clear" w:color="auto" w:fill="FFFFFF" w:themeFill="background1"/>
        <w:jc w:val="right"/>
        <w:rPr>
          <w:rFonts w:ascii="Times New Roman" w:hAnsi="Times New Roman" w:cs="Times New Roman"/>
          <w:b/>
          <w:bCs/>
          <w:color w:val="1F4E79" w:themeColor="accent5" w:themeShade="80"/>
          <w:sz w:val="32"/>
          <w:szCs w:val="32"/>
        </w:rPr>
      </w:pPr>
    </w:p>
    <w:p w14:paraId="57CDA9C4" w14:textId="77777777" w:rsidR="005F7862" w:rsidRPr="00140918" w:rsidRDefault="005F7862" w:rsidP="00BC40E0">
      <w:pPr>
        <w:pStyle w:val="a3"/>
        <w:widowControl w:val="0"/>
        <w:shd w:val="clear" w:color="auto" w:fill="FFFFFF" w:themeFill="background1"/>
        <w:jc w:val="right"/>
        <w:rPr>
          <w:rFonts w:ascii="Times New Roman" w:hAnsi="Times New Roman" w:cs="Times New Roman"/>
          <w:b/>
          <w:bCs/>
          <w:color w:val="1F4E79" w:themeColor="accent5" w:themeShade="80"/>
          <w:sz w:val="32"/>
          <w:szCs w:val="32"/>
        </w:rPr>
      </w:pPr>
    </w:p>
    <w:p w14:paraId="7690A81E" w14:textId="66474923" w:rsidR="00BC40E0" w:rsidRPr="005E2E04" w:rsidRDefault="00BC40E0" w:rsidP="00BC40E0">
      <w:pPr>
        <w:pStyle w:val="a3"/>
        <w:widowControl w:val="0"/>
        <w:shd w:val="clear" w:color="auto" w:fill="FFFFFF" w:themeFill="background1"/>
        <w:jc w:val="right"/>
        <w:rPr>
          <w:rFonts w:ascii="Times New Roman" w:hAnsi="Times New Roman" w:cs="Times New Roman"/>
          <w:b/>
          <w:bCs/>
          <w:color w:val="1F4E79" w:themeColor="accent5" w:themeShade="80"/>
          <w:sz w:val="32"/>
          <w:szCs w:val="32"/>
        </w:rPr>
      </w:pPr>
      <w:r w:rsidRPr="005E2E04">
        <w:rPr>
          <w:rFonts w:ascii="Times New Roman" w:hAnsi="Times New Roman" w:cs="Times New Roman"/>
          <w:b/>
          <w:bCs/>
          <w:color w:val="1F4E79" w:themeColor="accent5" w:themeShade="80"/>
          <w:sz w:val="32"/>
          <w:szCs w:val="32"/>
        </w:rPr>
        <w:t>THE TITLE OF THE ARTICLE SHOULD BE SHORT AND INFORMATIVE (NO MORE THAN 10 WORDS)</w:t>
      </w:r>
    </w:p>
    <w:p w14:paraId="268E6D67" w14:textId="77777777" w:rsidR="00BC40E0" w:rsidRPr="00B514E4" w:rsidRDefault="00BC40E0" w:rsidP="00BC40E0">
      <w:pPr>
        <w:pStyle w:val="a3"/>
        <w:widowControl w:val="0"/>
        <w:rPr>
          <w:rFonts w:ascii="Times New Roman" w:hAnsi="Times New Roman" w:cs="Times New Roman"/>
          <w:b/>
          <w:bCs/>
          <w:sz w:val="24"/>
          <w:szCs w:val="24"/>
        </w:rPr>
      </w:pPr>
    </w:p>
    <w:p w14:paraId="3D37E4E2" w14:textId="77777777" w:rsidR="00BC40E0" w:rsidRPr="005F7862" w:rsidRDefault="00BC40E0" w:rsidP="00BC40E0">
      <w:pPr>
        <w:pStyle w:val="a3"/>
        <w:widowControl w:val="0"/>
        <w:jc w:val="both"/>
        <w:rPr>
          <w:rFonts w:ascii="Times New Roman" w:hAnsi="Times New Roman" w:cs="Times New Roman"/>
          <w:i/>
          <w:iCs/>
          <w:sz w:val="24"/>
          <w:szCs w:val="24"/>
        </w:rPr>
      </w:pPr>
    </w:p>
    <w:tbl>
      <w:tblPr>
        <w:tblStyle w:val="a5"/>
        <w:tblW w:w="8505" w:type="dxa"/>
        <w:tblInd w:w="12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BC40E0" w:rsidRPr="00B514E4" w14:paraId="05591583" w14:textId="77777777" w:rsidTr="00FB39D5">
        <w:tc>
          <w:tcPr>
            <w:tcW w:w="8505" w:type="dxa"/>
            <w:shd w:val="clear" w:color="auto" w:fill="auto"/>
          </w:tcPr>
          <w:p w14:paraId="245477C9" w14:textId="77777777" w:rsidR="00BC40E0" w:rsidRPr="00C217A5" w:rsidRDefault="00BC40E0" w:rsidP="00FB39D5">
            <w:pPr>
              <w:pStyle w:val="a6"/>
              <w:spacing w:before="0" w:beforeAutospacing="0" w:after="0" w:afterAutospacing="0"/>
              <w:ind w:firstLine="284"/>
              <w:jc w:val="both"/>
              <w:rPr>
                <w:color w:val="0E101A"/>
              </w:rPr>
            </w:pPr>
            <w:bookmarkStart w:id="0" w:name="_Hlk148460884"/>
            <w:r w:rsidRPr="006507F4">
              <w:rPr>
                <w:b/>
                <w:bCs/>
              </w:rPr>
              <w:t>Abstract.</w:t>
            </w:r>
            <w:r w:rsidRPr="006507F4">
              <w:rPr>
                <w:i/>
                <w:iCs/>
              </w:rPr>
              <w:t xml:space="preserve"> The abstract (in the language of the article) should briefly outline the main idea and content of the article and comply with the IMRAD structure. The IMRAD structure is the typical organization of a scientific article in scientific journals. Introduction: In this section, the authors present the context and motivation of their study, justify its relevance, formulate the purpose of the study, and provide a review of the literature related to the research topic. The introduction should introduce the reader to the context of the work and interest him. Methodology: This describes the methodology used in the study. This includes a description of data collection methods, equipment, materials, procedures, and statistical methods for data analysis. It is important that the methodology be described in detail and accurately so that other researchers can replicate the study. Results: The actual results of the study are presented here. This may be numerical data, graphs, </w:t>
            </w:r>
            <w:proofErr w:type="gramStart"/>
            <w:r w:rsidRPr="006507F4">
              <w:rPr>
                <w:i/>
                <w:iCs/>
              </w:rPr>
              <w:t>tables</w:t>
            </w:r>
            <w:proofErr w:type="gramEnd"/>
            <w:r w:rsidRPr="006507F4">
              <w:rPr>
                <w:i/>
                <w:iCs/>
              </w:rPr>
              <w:t xml:space="preserve"> or other forms of information presentation. Results must be presented objectively, without interpretation or discussion. Discussion: In this section, the authors analyze the results obtained, their significance and connection with the hypotheses and purpose of the study. They can also discuss the limitations of the study and possible practical applications of the results. Conclusion: The conclusion provides </w:t>
            </w:r>
            <w:proofErr w:type="gramStart"/>
            <w:r w:rsidRPr="006507F4">
              <w:rPr>
                <w:i/>
                <w:iCs/>
              </w:rPr>
              <w:t>a brief summary</w:t>
            </w:r>
            <w:proofErr w:type="gramEnd"/>
            <w:r w:rsidRPr="006507F4">
              <w:rPr>
                <w:i/>
                <w:iCs/>
              </w:rPr>
              <w:t xml:space="preserve"> of the work and summarizes the results of the study. Here the authors can highlight the importance of their findings and possible directions for future research. The recommended abstract length is within the range of 200-250 words in English. </w:t>
            </w:r>
            <w:r w:rsidRPr="00C217A5">
              <w:rPr>
                <w:i/>
                <w:iCs/>
              </w:rPr>
              <w:t xml:space="preserve">Other languages must correspond to the translation from English.  </w:t>
            </w:r>
          </w:p>
          <w:p w14:paraId="57843103" w14:textId="77777777" w:rsidR="00BC40E0" w:rsidRPr="00B514E4" w:rsidRDefault="00BC40E0" w:rsidP="00FB39D5">
            <w:pPr>
              <w:ind w:firstLine="321"/>
              <w:jc w:val="both"/>
              <w:rPr>
                <w:rFonts w:ascii="Times New Roman" w:hAnsi="Times New Roman" w:cs="Times New Roman"/>
                <w:sz w:val="24"/>
                <w:szCs w:val="24"/>
              </w:rPr>
            </w:pPr>
            <w:r w:rsidRPr="006507F4">
              <w:rPr>
                <w:rFonts w:ascii="Times New Roman" w:hAnsi="Times New Roman" w:cs="Times New Roman"/>
                <w:b/>
                <w:bCs/>
                <w:sz w:val="24"/>
                <w:szCs w:val="24"/>
              </w:rPr>
              <w:t>Keywords:</w:t>
            </w:r>
            <w:r w:rsidRPr="006507F4">
              <w:rPr>
                <w:rFonts w:ascii="Times New Roman" w:hAnsi="Times New Roman" w:cs="Times New Roman"/>
                <w:i/>
                <w:iCs/>
                <w:sz w:val="24"/>
                <w:szCs w:val="24"/>
              </w:rPr>
              <w:t xml:space="preserve"> </w:t>
            </w:r>
            <w:r>
              <w:rPr>
                <w:rFonts w:ascii="Times New Roman" w:hAnsi="Times New Roman" w:cs="Times New Roman"/>
                <w:i/>
                <w:iCs/>
                <w:sz w:val="24"/>
                <w:szCs w:val="24"/>
              </w:rPr>
              <w:t>a</w:t>
            </w:r>
            <w:r w:rsidRPr="006507F4">
              <w:rPr>
                <w:rFonts w:ascii="Times New Roman" w:hAnsi="Times New Roman" w:cs="Times New Roman"/>
                <w:i/>
                <w:iCs/>
                <w:sz w:val="24"/>
                <w:szCs w:val="24"/>
              </w:rPr>
              <w:t>cceptable number: 5-7 keywords and phrases (no more than two words).</w:t>
            </w:r>
          </w:p>
        </w:tc>
      </w:tr>
      <w:bookmarkEnd w:id="0"/>
    </w:tbl>
    <w:p w14:paraId="459AF8C3" w14:textId="77777777" w:rsidR="00BC40E0" w:rsidRPr="00B54679" w:rsidRDefault="00BC40E0" w:rsidP="00BC40E0">
      <w:pPr>
        <w:pStyle w:val="a3"/>
        <w:widowControl w:val="0"/>
        <w:ind w:left="851" w:hanging="851"/>
        <w:jc w:val="right"/>
        <w:rPr>
          <w:rFonts w:ascii="Times New Roman" w:hAnsi="Times New Roman" w:cs="Times New Roman"/>
          <w:b/>
          <w:bCs/>
          <w:color w:val="002060"/>
          <w:sz w:val="24"/>
          <w:szCs w:val="24"/>
        </w:rPr>
      </w:pPr>
    </w:p>
    <w:p w14:paraId="3149ED09" w14:textId="77777777" w:rsidR="00BC40E0" w:rsidRPr="00B54679" w:rsidRDefault="00BC40E0" w:rsidP="00BC40E0">
      <w:pPr>
        <w:pStyle w:val="a8"/>
        <w:ind w:right="-1"/>
        <w:jc w:val="right"/>
        <w:rPr>
          <w:sz w:val="24"/>
          <w:szCs w:val="24"/>
          <w:lang w:val="en-US"/>
        </w:rPr>
      </w:pPr>
    </w:p>
    <w:p w14:paraId="20465418" w14:textId="77777777" w:rsidR="00BC40E0" w:rsidRPr="006507F4" w:rsidRDefault="00BC40E0" w:rsidP="00BC40E0">
      <w:pPr>
        <w:pStyle w:val="a8"/>
        <w:ind w:right="-1"/>
        <w:jc w:val="right"/>
        <w:rPr>
          <w:sz w:val="24"/>
          <w:szCs w:val="24"/>
          <w:lang w:val="en-US"/>
        </w:rPr>
      </w:pPr>
    </w:p>
    <w:p w14:paraId="116C7E1E" w14:textId="515D8561" w:rsidR="005F7862" w:rsidRDefault="005F7862">
      <w:r>
        <w:br w:type="page"/>
      </w:r>
    </w:p>
    <w:p w14:paraId="312488F8" w14:textId="77777777" w:rsidR="005F7862" w:rsidRDefault="005F7862" w:rsidP="005F7862">
      <w:pPr>
        <w:pStyle w:val="aa"/>
        <w:spacing w:line="240" w:lineRule="auto"/>
        <w:ind w:left="0" w:firstLine="567"/>
        <w:jc w:val="both"/>
        <w:rPr>
          <w:rFonts w:ascii="Times New Roman" w:hAnsi="Times New Roman" w:cs="Times New Roman"/>
          <w:bCs/>
          <w:i/>
          <w:iCs/>
          <w:color w:val="C00000"/>
          <w:lang w:val="kk-KZ"/>
        </w:rPr>
      </w:pPr>
      <w:r w:rsidRPr="009F3680">
        <w:rPr>
          <w:rFonts w:ascii="Times New Roman" w:hAnsi="Times New Roman" w:cs="Times New Roman"/>
          <w:b/>
          <w:color w:val="212529"/>
          <w:sz w:val="24"/>
          <w:szCs w:val="28"/>
          <w:lang w:val="kk-KZ"/>
        </w:rPr>
        <w:lastRenderedPageBreak/>
        <w:t xml:space="preserve">1 </w:t>
      </w:r>
      <w:r w:rsidRPr="009F3680">
        <w:rPr>
          <w:rFonts w:ascii="Times New Roman" w:hAnsi="Times New Roman" w:cs="Times New Roman"/>
          <w:b/>
          <w:bCs/>
          <w:sz w:val="24"/>
          <w:szCs w:val="28"/>
          <w:lang w:val="en-ZW"/>
        </w:rPr>
        <w:t>INTRODUCTION</w:t>
      </w:r>
      <w:r>
        <w:rPr>
          <w:rFonts w:ascii="Times New Roman" w:hAnsi="Times New Roman" w:cs="Times New Roman"/>
          <w:b/>
          <w:bCs/>
          <w:sz w:val="24"/>
          <w:szCs w:val="28"/>
          <w:lang w:val="en-ZW"/>
        </w:rPr>
        <w:t xml:space="preserve"> </w:t>
      </w:r>
      <w:r w:rsidRPr="005E2E04">
        <w:rPr>
          <w:rFonts w:ascii="Times New Roman" w:hAnsi="Times New Roman" w:cs="Times New Roman"/>
          <w:b/>
          <w:color w:val="212529"/>
          <w:lang w:val="kk-KZ"/>
        </w:rPr>
        <w:t xml:space="preserve"> </w:t>
      </w:r>
      <w:r w:rsidRPr="005E2E04">
        <w:rPr>
          <w:rFonts w:ascii="Times New Roman" w:hAnsi="Times New Roman" w:cs="Times New Roman"/>
          <w:bCs/>
          <w:i/>
          <w:iCs/>
          <w:color w:val="C00000"/>
          <w:lang w:val="kk-KZ"/>
        </w:rPr>
        <w:t xml:space="preserve">(font </w:t>
      </w:r>
      <w:r w:rsidRPr="005E2E04">
        <w:rPr>
          <w:rFonts w:ascii="Times New Roman" w:hAnsi="Times New Roman" w:cs="Times New Roman"/>
          <w:bCs/>
          <w:i/>
          <w:iCs/>
          <w:color w:val="C00000"/>
        </w:rPr>
        <w:t xml:space="preserve">style: </w:t>
      </w:r>
      <w:r w:rsidRPr="005E2E04">
        <w:rPr>
          <w:rFonts w:ascii="Times New Roman" w:hAnsi="Times New Roman" w:cs="Times New Roman"/>
          <w:bCs/>
          <w:i/>
          <w:iCs/>
          <w:color w:val="C00000"/>
          <w:lang w:val="kk-KZ"/>
        </w:rPr>
        <w:t>Times New Roman, size</w:t>
      </w:r>
      <w:r w:rsidRPr="005E2E04">
        <w:rPr>
          <w:rFonts w:ascii="Times New Roman" w:hAnsi="Times New Roman" w:cs="Times New Roman"/>
          <w:bCs/>
          <w:i/>
          <w:iCs/>
          <w:color w:val="C00000"/>
        </w:rPr>
        <w:t>:</w:t>
      </w:r>
      <w:r w:rsidRPr="005E2E04">
        <w:rPr>
          <w:rFonts w:ascii="Times New Roman" w:hAnsi="Times New Roman" w:cs="Times New Roman"/>
          <w:bCs/>
          <w:i/>
          <w:iCs/>
          <w:color w:val="C00000"/>
          <w:lang w:val="kk-KZ"/>
        </w:rPr>
        <w:t xml:space="preserve"> 12, bold, with a newline)</w:t>
      </w:r>
    </w:p>
    <w:p w14:paraId="61A75767" w14:textId="77777777" w:rsidR="005F7862" w:rsidRPr="002F0BF7" w:rsidRDefault="005F7862" w:rsidP="005F7862">
      <w:pPr>
        <w:pStyle w:val="aa"/>
        <w:spacing w:line="240" w:lineRule="auto"/>
        <w:ind w:left="0" w:firstLine="567"/>
        <w:jc w:val="both"/>
        <w:rPr>
          <w:rFonts w:ascii="Times New Roman" w:hAnsi="Times New Roman" w:cs="Times New Roman"/>
          <w:b/>
          <w:color w:val="212529"/>
          <w:sz w:val="24"/>
          <w:lang w:val="kk-KZ"/>
        </w:rPr>
      </w:pPr>
    </w:p>
    <w:p w14:paraId="6BD0E4EE" w14:textId="77777777" w:rsidR="005F7862" w:rsidRDefault="005F7862" w:rsidP="005F7862">
      <w:pPr>
        <w:pStyle w:val="aa"/>
        <w:spacing w:line="240" w:lineRule="auto"/>
        <w:ind w:left="0" w:firstLine="567"/>
        <w:jc w:val="both"/>
        <w:rPr>
          <w:rFonts w:ascii="Times New Roman" w:hAnsi="Times New Roman" w:cs="Times New Roman"/>
          <w:bCs/>
          <w:i/>
          <w:iCs/>
          <w:color w:val="C00000"/>
          <w:lang w:val="kk-KZ"/>
        </w:rPr>
      </w:pPr>
      <w:r w:rsidRPr="002F0BF7">
        <w:rPr>
          <w:rFonts w:ascii="Times New Roman" w:hAnsi="Times New Roman" w:cs="Times New Roman"/>
          <w:color w:val="000000" w:themeColor="text1"/>
          <w:sz w:val="24"/>
        </w:rPr>
        <w:t>[</w:t>
      </w:r>
      <w:r w:rsidRPr="002F0BF7">
        <w:rPr>
          <w:rFonts w:ascii="Times New Roman" w:hAnsi="Times New Roman" w:cs="Times New Roman"/>
          <w:color w:val="000000" w:themeColor="text1"/>
          <w:sz w:val="24"/>
          <w:lang w:val="kk-KZ"/>
        </w:rPr>
        <w:t>Text</w:t>
      </w:r>
      <w:r w:rsidRPr="002F0BF7">
        <w:rPr>
          <w:rFonts w:ascii="Times New Roman" w:hAnsi="Times New Roman" w:cs="Times New Roman"/>
          <w:color w:val="000000" w:themeColor="text1"/>
          <w:sz w:val="24"/>
        </w:rPr>
        <w:t xml:space="preserve">] </w:t>
      </w:r>
    </w:p>
    <w:p w14:paraId="47EB687C" w14:textId="77777777" w:rsidR="005F7862" w:rsidRPr="005E2E04" w:rsidRDefault="005F7862" w:rsidP="005F7862">
      <w:pPr>
        <w:pStyle w:val="aa"/>
        <w:spacing w:line="240" w:lineRule="auto"/>
        <w:ind w:left="0" w:firstLine="567"/>
        <w:jc w:val="both"/>
        <w:rPr>
          <w:rFonts w:ascii="Times New Roman" w:hAnsi="Times New Roman" w:cs="Times New Roman"/>
          <w:bCs/>
          <w:i/>
          <w:iCs/>
          <w:color w:val="C00000"/>
          <w:lang w:val="kk-KZ"/>
        </w:rPr>
      </w:pPr>
      <w:r w:rsidRPr="005E2E04">
        <w:rPr>
          <w:rFonts w:ascii="Times New Roman" w:hAnsi="Times New Roman" w:cs="Times New Roman"/>
          <w:bCs/>
          <w:i/>
          <w:iCs/>
          <w:color w:val="C00000"/>
          <w:lang w:val="kk-KZ"/>
        </w:rPr>
        <w:t xml:space="preserve">(font </w:t>
      </w:r>
      <w:r w:rsidRPr="005E2E04">
        <w:rPr>
          <w:rFonts w:ascii="Times New Roman" w:hAnsi="Times New Roman" w:cs="Times New Roman"/>
          <w:bCs/>
          <w:i/>
          <w:iCs/>
          <w:color w:val="C00000"/>
        </w:rPr>
        <w:t xml:space="preserve">style: </w:t>
      </w:r>
      <w:r w:rsidRPr="005E2E04">
        <w:rPr>
          <w:rFonts w:ascii="Times New Roman" w:hAnsi="Times New Roman" w:cs="Times New Roman"/>
          <w:bCs/>
          <w:i/>
          <w:iCs/>
          <w:color w:val="C00000"/>
          <w:lang w:val="kk-KZ"/>
        </w:rPr>
        <w:t>Times New Roman, size</w:t>
      </w:r>
      <w:r w:rsidRPr="005E2E04">
        <w:rPr>
          <w:rFonts w:ascii="Times New Roman" w:hAnsi="Times New Roman" w:cs="Times New Roman"/>
          <w:bCs/>
          <w:i/>
          <w:iCs/>
          <w:color w:val="C00000"/>
        </w:rPr>
        <w:t>:</w:t>
      </w:r>
      <w:r w:rsidRPr="005E2E04">
        <w:rPr>
          <w:rFonts w:ascii="Times New Roman" w:hAnsi="Times New Roman" w:cs="Times New Roman"/>
          <w:bCs/>
          <w:i/>
          <w:iCs/>
          <w:color w:val="C00000"/>
          <w:lang w:val="kk-KZ"/>
        </w:rPr>
        <w:t xml:space="preserve"> 12, </w:t>
      </w:r>
      <w:r w:rsidRPr="005E2E04">
        <w:rPr>
          <w:rFonts w:ascii="Times New Roman" w:hAnsi="Times New Roman" w:cs="Times New Roman"/>
          <w:bCs/>
          <w:i/>
          <w:iCs/>
          <w:color w:val="C00000"/>
        </w:rPr>
        <w:t xml:space="preserve">not </w:t>
      </w:r>
      <w:r w:rsidRPr="005E2E04">
        <w:rPr>
          <w:rFonts w:ascii="Times New Roman" w:hAnsi="Times New Roman" w:cs="Times New Roman"/>
          <w:bCs/>
          <w:i/>
          <w:iCs/>
          <w:color w:val="C00000"/>
          <w:lang w:val="kk-KZ"/>
        </w:rPr>
        <w:t>bold, with a newline</w:t>
      </w:r>
      <w:r w:rsidRPr="005E2E04">
        <w:rPr>
          <w:rFonts w:ascii="Times New Roman" w:hAnsi="Times New Roman" w:cs="Times New Roman"/>
          <w:bCs/>
          <w:i/>
          <w:iCs/>
          <w:color w:val="C00000"/>
        </w:rPr>
        <w:t>, additional formatting throughout the text is not acceptable (bold, italic, other colors, underlines, crossed etc.)</w:t>
      </w:r>
      <w:r>
        <w:rPr>
          <w:rFonts w:ascii="Times New Roman" w:hAnsi="Times New Roman" w:cs="Times New Roman"/>
          <w:bCs/>
          <w:i/>
          <w:iCs/>
          <w:color w:val="C00000"/>
        </w:rPr>
        <w:t xml:space="preserve"> The references to Figures, Tables and Formulas throughout the text are exceptions. Lines in the paragraph should have 1,0 points spacing, </w:t>
      </w:r>
      <w:proofErr w:type="gramStart"/>
      <w:r>
        <w:rPr>
          <w:rFonts w:ascii="Times New Roman" w:hAnsi="Times New Roman" w:cs="Times New Roman"/>
          <w:bCs/>
          <w:i/>
          <w:iCs/>
          <w:color w:val="C00000"/>
        </w:rPr>
        <w:t>Each</w:t>
      </w:r>
      <w:proofErr w:type="gramEnd"/>
      <w:r>
        <w:rPr>
          <w:rFonts w:ascii="Times New Roman" w:hAnsi="Times New Roman" w:cs="Times New Roman"/>
          <w:bCs/>
          <w:i/>
          <w:iCs/>
          <w:color w:val="C00000"/>
        </w:rPr>
        <w:t xml:space="preserve"> paragraph should start with a newline of 1cm indent</w:t>
      </w:r>
      <w:r w:rsidRPr="005E2E04">
        <w:rPr>
          <w:rFonts w:ascii="Times New Roman" w:hAnsi="Times New Roman" w:cs="Times New Roman"/>
          <w:bCs/>
          <w:i/>
          <w:iCs/>
          <w:color w:val="C00000"/>
        </w:rPr>
        <w:t>)</w:t>
      </w:r>
    </w:p>
    <w:p w14:paraId="2D1437C9" w14:textId="77777777" w:rsidR="005F7862" w:rsidRPr="00542788" w:rsidRDefault="005F7862" w:rsidP="005F7862">
      <w:pPr>
        <w:pStyle w:val="aa"/>
        <w:spacing w:line="240" w:lineRule="auto"/>
        <w:ind w:left="0" w:firstLine="567"/>
        <w:jc w:val="both"/>
        <w:rPr>
          <w:rFonts w:ascii="Times New Roman" w:hAnsi="Times New Roman" w:cs="Times New Roman"/>
          <w:bCs/>
          <w:sz w:val="24"/>
          <w:szCs w:val="24"/>
        </w:rPr>
      </w:pPr>
      <w:r w:rsidRPr="00542788">
        <w:rPr>
          <w:rFonts w:ascii="Times New Roman" w:hAnsi="Times New Roman" w:cs="Times New Roman"/>
          <w:bCs/>
          <w:sz w:val="24"/>
          <w:szCs w:val="24"/>
        </w:rPr>
        <w:t>The introduction is crucial for capturing the reader's interest. It should provide a concise background, identify gaps in knowledge, and present your study's purpose.</w:t>
      </w:r>
      <w:r>
        <w:rPr>
          <w:rFonts w:ascii="Times New Roman" w:hAnsi="Times New Roman" w:cs="Times New Roman"/>
          <w:bCs/>
          <w:sz w:val="24"/>
          <w:szCs w:val="24"/>
        </w:rPr>
        <w:t xml:space="preserve"> </w:t>
      </w:r>
      <w:r w:rsidRPr="00542788">
        <w:rPr>
          <w:rFonts w:ascii="Times New Roman" w:hAnsi="Times New Roman" w:cs="Times New Roman"/>
          <w:bCs/>
          <w:sz w:val="24"/>
          <w:szCs w:val="24"/>
        </w:rPr>
        <w:t>Start by summarizing what's known about the topic and highlighting areas of uncertainty, citing relevant sources. This leads to the identification of the knowledge gap your study addresses. State your hypothesis, objectives, and briefly outline your strate</w:t>
      </w:r>
      <w:r>
        <w:rPr>
          <w:rFonts w:ascii="Times New Roman" w:hAnsi="Times New Roman" w:cs="Times New Roman"/>
          <w:bCs/>
          <w:sz w:val="24"/>
          <w:szCs w:val="24"/>
        </w:rPr>
        <w:t>gy.</w:t>
      </w:r>
    </w:p>
    <w:p w14:paraId="7BACF295" w14:textId="77777777" w:rsidR="005F7862" w:rsidRPr="00542788" w:rsidRDefault="005F7862" w:rsidP="005F7862">
      <w:pPr>
        <w:pStyle w:val="aa"/>
        <w:spacing w:line="240" w:lineRule="auto"/>
        <w:ind w:left="0" w:firstLine="567"/>
        <w:jc w:val="both"/>
        <w:rPr>
          <w:rFonts w:ascii="Times New Roman" w:hAnsi="Times New Roman" w:cs="Times New Roman"/>
          <w:bCs/>
          <w:sz w:val="24"/>
          <w:szCs w:val="24"/>
        </w:rPr>
      </w:pPr>
      <w:r w:rsidRPr="00542788">
        <w:rPr>
          <w:rFonts w:ascii="Times New Roman" w:hAnsi="Times New Roman" w:cs="Times New Roman"/>
          <w:bCs/>
          <w:sz w:val="24"/>
          <w:szCs w:val="24"/>
        </w:rPr>
        <w:t>Ensure your reasons for conducting the research align with existing scientific knowledge, referencing pertinent publications. Avoid unnecessary details and tailor the background to your target audience (s</w:t>
      </w:r>
      <w:r>
        <w:rPr>
          <w:rFonts w:ascii="Times New Roman" w:hAnsi="Times New Roman" w:cs="Times New Roman"/>
          <w:bCs/>
          <w:sz w:val="24"/>
          <w:szCs w:val="24"/>
        </w:rPr>
        <w:t xml:space="preserve">pecialists or non-specialists). </w:t>
      </w:r>
      <w:r w:rsidRPr="00542788">
        <w:rPr>
          <w:rFonts w:ascii="Times New Roman" w:hAnsi="Times New Roman" w:cs="Times New Roman"/>
          <w:bCs/>
          <w:sz w:val="24"/>
          <w:szCs w:val="24"/>
        </w:rPr>
        <w:t>The introduction should logically le</w:t>
      </w:r>
      <w:r>
        <w:rPr>
          <w:rFonts w:ascii="Times New Roman" w:hAnsi="Times New Roman" w:cs="Times New Roman"/>
          <w:bCs/>
          <w:sz w:val="24"/>
          <w:szCs w:val="24"/>
        </w:rPr>
        <w:t xml:space="preserve">ad to the value your study adds – </w:t>
      </w:r>
      <w:r w:rsidRPr="00542788">
        <w:rPr>
          <w:rFonts w:ascii="Times New Roman" w:hAnsi="Times New Roman" w:cs="Times New Roman"/>
          <w:bCs/>
          <w:sz w:val="24"/>
          <w:szCs w:val="24"/>
        </w:rPr>
        <w:t xml:space="preserve">whether it changes </w:t>
      </w:r>
      <w:r>
        <w:rPr>
          <w:rFonts w:ascii="Times New Roman" w:hAnsi="Times New Roman" w:cs="Times New Roman"/>
          <w:bCs/>
          <w:sz w:val="24"/>
          <w:szCs w:val="24"/>
        </w:rPr>
        <w:t xml:space="preserve">the </w:t>
      </w:r>
      <w:r w:rsidRPr="00542788">
        <w:rPr>
          <w:rFonts w:ascii="Times New Roman" w:hAnsi="Times New Roman" w:cs="Times New Roman"/>
          <w:bCs/>
          <w:sz w:val="24"/>
          <w:szCs w:val="24"/>
        </w:rPr>
        <w:t>practice or resolves controversies. Use this section to effectively promote your work.</w:t>
      </w:r>
    </w:p>
    <w:p w14:paraId="34E332CB" w14:textId="77777777" w:rsidR="005F7862" w:rsidRPr="002F0BF7" w:rsidRDefault="005F7862" w:rsidP="005F7862">
      <w:pPr>
        <w:pStyle w:val="aa"/>
        <w:spacing w:line="240" w:lineRule="auto"/>
        <w:ind w:left="0" w:firstLine="567"/>
        <w:jc w:val="both"/>
        <w:rPr>
          <w:rFonts w:ascii="Times New Roman" w:hAnsi="Times New Roman" w:cs="Times New Roman"/>
          <w:b/>
          <w:bCs/>
          <w:color w:val="595959" w:themeColor="text1" w:themeTint="A6"/>
          <w:sz w:val="24"/>
          <w:szCs w:val="28"/>
        </w:rPr>
      </w:pPr>
    </w:p>
    <w:p w14:paraId="0B20688C" w14:textId="77777777" w:rsidR="005F7862" w:rsidRDefault="005F7862" w:rsidP="005F7862">
      <w:pPr>
        <w:pStyle w:val="aa"/>
        <w:ind w:left="0" w:firstLine="567"/>
        <w:rPr>
          <w:rFonts w:ascii="Times New Roman" w:hAnsi="Times New Roman" w:cs="Times New Roman"/>
          <w:b/>
          <w:sz w:val="24"/>
          <w:szCs w:val="24"/>
          <w:lang w:val="kk-KZ"/>
        </w:rPr>
      </w:pPr>
      <w:r w:rsidRPr="009F3680">
        <w:rPr>
          <w:rFonts w:ascii="Times New Roman" w:hAnsi="Times New Roman" w:cs="Times New Roman"/>
          <w:b/>
          <w:sz w:val="24"/>
          <w:szCs w:val="24"/>
          <w:lang w:val="kk-KZ"/>
        </w:rPr>
        <w:t xml:space="preserve">2 </w:t>
      </w:r>
      <w:r w:rsidRPr="009F3680">
        <w:rPr>
          <w:rFonts w:ascii="Times New Roman" w:hAnsi="Times New Roman" w:cs="Times New Roman"/>
          <w:b/>
          <w:sz w:val="24"/>
          <w:szCs w:val="24"/>
        </w:rPr>
        <w:t>LITERATURE REVIEW</w:t>
      </w:r>
      <w:r w:rsidRPr="009F3680">
        <w:rPr>
          <w:rFonts w:ascii="Times New Roman" w:hAnsi="Times New Roman" w:cs="Times New Roman"/>
          <w:b/>
          <w:sz w:val="24"/>
          <w:szCs w:val="24"/>
          <w:lang w:val="kk-KZ"/>
        </w:rPr>
        <w:t xml:space="preserve"> </w:t>
      </w:r>
    </w:p>
    <w:p w14:paraId="75576B51" w14:textId="77777777" w:rsidR="005F7862" w:rsidRPr="009F3680" w:rsidRDefault="005F7862" w:rsidP="005F7862">
      <w:pPr>
        <w:pStyle w:val="aa"/>
        <w:ind w:left="0" w:firstLine="567"/>
        <w:rPr>
          <w:rFonts w:ascii="Times New Roman" w:hAnsi="Times New Roman" w:cs="Times New Roman"/>
          <w:b/>
          <w:sz w:val="24"/>
          <w:szCs w:val="24"/>
          <w:lang w:val="kk-KZ"/>
        </w:rPr>
      </w:pPr>
    </w:p>
    <w:p w14:paraId="35BD05ED" w14:textId="77777777" w:rsidR="005F7862" w:rsidRPr="00096074" w:rsidRDefault="005F7862" w:rsidP="005F7862">
      <w:pPr>
        <w:pStyle w:val="aa"/>
        <w:ind w:left="0" w:firstLine="567"/>
        <w:rPr>
          <w:rFonts w:ascii="Times New Roman" w:hAnsi="Times New Roman" w:cs="Times New Roman"/>
          <w:sz w:val="24"/>
          <w:szCs w:val="24"/>
        </w:rPr>
      </w:pPr>
      <w:r w:rsidRPr="00096074">
        <w:rPr>
          <w:rFonts w:ascii="Times New Roman" w:hAnsi="Times New Roman" w:cs="Times New Roman"/>
          <w:sz w:val="24"/>
          <w:szCs w:val="24"/>
        </w:rPr>
        <w:t>[</w:t>
      </w:r>
      <w:r w:rsidRPr="009F3680">
        <w:rPr>
          <w:rFonts w:ascii="Times New Roman" w:hAnsi="Times New Roman" w:cs="Times New Roman"/>
          <w:sz w:val="24"/>
          <w:szCs w:val="24"/>
          <w:lang w:val="kk-KZ"/>
        </w:rPr>
        <w:t>Text</w:t>
      </w:r>
      <w:r w:rsidRPr="00096074">
        <w:rPr>
          <w:rFonts w:ascii="Times New Roman" w:hAnsi="Times New Roman" w:cs="Times New Roman"/>
          <w:sz w:val="24"/>
          <w:szCs w:val="24"/>
        </w:rPr>
        <w:t>]</w:t>
      </w:r>
    </w:p>
    <w:p w14:paraId="2F99268C" w14:textId="77777777" w:rsidR="005F7862" w:rsidRDefault="005F7862" w:rsidP="005F7862">
      <w:pPr>
        <w:pStyle w:val="aa"/>
        <w:spacing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In this section of the </w:t>
      </w:r>
      <w:r w:rsidRPr="005E2E04">
        <w:rPr>
          <w:rFonts w:ascii="Times New Roman" w:hAnsi="Times New Roman" w:cs="Times New Roman"/>
          <w:bCs/>
          <w:sz w:val="24"/>
          <w:szCs w:val="24"/>
        </w:rPr>
        <w:t>article, comprehensive and concise summary of the existing research and knowledge relevant to your study's topic</w:t>
      </w:r>
      <w:r>
        <w:rPr>
          <w:rFonts w:ascii="Times New Roman" w:hAnsi="Times New Roman" w:cs="Times New Roman"/>
          <w:bCs/>
          <w:sz w:val="24"/>
          <w:szCs w:val="24"/>
        </w:rPr>
        <w:t xml:space="preserve"> should be provided</w:t>
      </w:r>
      <w:r w:rsidRPr="005E2E04">
        <w:rPr>
          <w:rFonts w:ascii="Times New Roman" w:hAnsi="Times New Roman" w:cs="Times New Roman"/>
          <w:bCs/>
          <w:sz w:val="24"/>
          <w:szCs w:val="24"/>
        </w:rPr>
        <w:t>.</w:t>
      </w:r>
      <w:r>
        <w:rPr>
          <w:rFonts w:ascii="Times New Roman" w:hAnsi="Times New Roman" w:cs="Times New Roman"/>
          <w:bCs/>
          <w:sz w:val="24"/>
          <w:szCs w:val="24"/>
        </w:rPr>
        <w:t xml:space="preserve"> </w:t>
      </w:r>
      <w:r w:rsidRPr="005E2E04">
        <w:rPr>
          <w:rFonts w:ascii="Times New Roman" w:hAnsi="Times New Roman" w:cs="Times New Roman"/>
          <w:bCs/>
          <w:sz w:val="24"/>
          <w:szCs w:val="24"/>
        </w:rPr>
        <w:t>Briefly discuss the historical development of the field, leading up to the current state of knowledge.</w:t>
      </w:r>
      <w:r>
        <w:rPr>
          <w:rFonts w:ascii="Times New Roman" w:hAnsi="Times New Roman" w:cs="Times New Roman"/>
          <w:bCs/>
          <w:sz w:val="24"/>
          <w:szCs w:val="24"/>
        </w:rPr>
        <w:t xml:space="preserve"> </w:t>
      </w:r>
      <w:r w:rsidRPr="005E2E04">
        <w:rPr>
          <w:rFonts w:ascii="Times New Roman" w:hAnsi="Times New Roman" w:cs="Times New Roman"/>
          <w:bCs/>
          <w:sz w:val="24"/>
          <w:szCs w:val="24"/>
        </w:rPr>
        <w:t>Highlight the fundamental concepts and theories that underpin the topic.</w:t>
      </w:r>
      <w:r>
        <w:rPr>
          <w:rFonts w:ascii="Times New Roman" w:hAnsi="Times New Roman" w:cs="Times New Roman"/>
          <w:bCs/>
          <w:sz w:val="24"/>
          <w:szCs w:val="24"/>
        </w:rPr>
        <w:t xml:space="preserve"> </w:t>
      </w:r>
      <w:r w:rsidRPr="005E2E04">
        <w:rPr>
          <w:rFonts w:ascii="Times New Roman" w:hAnsi="Times New Roman" w:cs="Times New Roman"/>
          <w:bCs/>
          <w:sz w:val="24"/>
          <w:szCs w:val="24"/>
        </w:rPr>
        <w:t>Highlight any ongoing debates, controversies, or differing viewpoints in the field.</w:t>
      </w:r>
      <w:r>
        <w:rPr>
          <w:rFonts w:ascii="Times New Roman" w:hAnsi="Times New Roman" w:cs="Times New Roman"/>
          <w:bCs/>
          <w:sz w:val="24"/>
          <w:szCs w:val="24"/>
        </w:rPr>
        <w:t xml:space="preserve"> </w:t>
      </w:r>
      <w:r w:rsidRPr="005E2E04">
        <w:rPr>
          <w:rFonts w:ascii="Times New Roman" w:hAnsi="Times New Roman" w:cs="Times New Roman"/>
          <w:bCs/>
          <w:sz w:val="24"/>
          <w:szCs w:val="24"/>
        </w:rPr>
        <w:t>Discuss the various research methods and approaches used in previous studies and their strengths and weaknesses.</w:t>
      </w:r>
      <w:r>
        <w:rPr>
          <w:rFonts w:ascii="Times New Roman" w:hAnsi="Times New Roman" w:cs="Times New Roman"/>
          <w:bCs/>
          <w:sz w:val="24"/>
          <w:szCs w:val="24"/>
        </w:rPr>
        <w:t xml:space="preserve"> </w:t>
      </w:r>
      <w:r w:rsidRPr="005E2E04">
        <w:rPr>
          <w:rFonts w:ascii="Times New Roman" w:hAnsi="Times New Roman" w:cs="Times New Roman"/>
          <w:bCs/>
          <w:sz w:val="24"/>
          <w:szCs w:val="24"/>
        </w:rPr>
        <w:t>Clearly identify the gaps in the existing literature that your study aims to address. Explain why these gaps are significant.</w:t>
      </w:r>
      <w:r>
        <w:rPr>
          <w:rFonts w:ascii="Times New Roman" w:hAnsi="Times New Roman" w:cs="Times New Roman"/>
          <w:bCs/>
          <w:sz w:val="24"/>
          <w:szCs w:val="24"/>
        </w:rPr>
        <w:t xml:space="preserve"> </w:t>
      </w:r>
      <w:r w:rsidRPr="005E2E04">
        <w:rPr>
          <w:rFonts w:ascii="Times New Roman" w:hAnsi="Times New Roman" w:cs="Times New Roman"/>
          <w:bCs/>
          <w:sz w:val="24"/>
          <w:szCs w:val="24"/>
        </w:rPr>
        <w:t>Connect the existing literature to your research by explaining how it informs your research questions, objectives, or hypotheses.</w:t>
      </w:r>
      <w:r>
        <w:rPr>
          <w:rFonts w:ascii="Times New Roman" w:hAnsi="Times New Roman" w:cs="Times New Roman"/>
          <w:bCs/>
          <w:sz w:val="24"/>
          <w:szCs w:val="24"/>
        </w:rPr>
        <w:t xml:space="preserve"> </w:t>
      </w:r>
      <w:r w:rsidRPr="005E2E04">
        <w:rPr>
          <w:rFonts w:ascii="Times New Roman" w:hAnsi="Times New Roman" w:cs="Times New Roman"/>
          <w:bCs/>
          <w:sz w:val="24"/>
          <w:szCs w:val="24"/>
        </w:rPr>
        <w:t>Organize the review chronologically, thematically, or in a way that makes the most sense for your research and your readers.</w:t>
      </w:r>
      <w:r>
        <w:rPr>
          <w:rFonts w:ascii="Times New Roman" w:hAnsi="Times New Roman" w:cs="Times New Roman"/>
          <w:bCs/>
          <w:sz w:val="24"/>
          <w:szCs w:val="24"/>
        </w:rPr>
        <w:t xml:space="preserve"> </w:t>
      </w:r>
      <w:r w:rsidRPr="005E2E04">
        <w:rPr>
          <w:rFonts w:ascii="Times New Roman" w:hAnsi="Times New Roman" w:cs="Times New Roman"/>
          <w:bCs/>
          <w:sz w:val="24"/>
          <w:szCs w:val="24"/>
        </w:rPr>
        <w:t>Be succinct and to the point. Avoid unnecessary details and focus on what's directly relevant to your research.</w:t>
      </w:r>
    </w:p>
    <w:p w14:paraId="21688D59" w14:textId="77777777" w:rsidR="005F7862" w:rsidRDefault="005F7862" w:rsidP="005F7862">
      <w:pPr>
        <w:pStyle w:val="aa"/>
        <w:spacing w:after="0" w:line="240" w:lineRule="auto"/>
        <w:ind w:left="0" w:firstLine="567"/>
        <w:jc w:val="both"/>
        <w:rPr>
          <w:rFonts w:ascii="Times New Roman" w:hAnsi="Times New Roman" w:cs="Times New Roman"/>
          <w:bCs/>
          <w:sz w:val="24"/>
          <w:szCs w:val="24"/>
        </w:rPr>
      </w:pPr>
      <w:r w:rsidRPr="005E2E04">
        <w:rPr>
          <w:rFonts w:ascii="Times New Roman" w:hAnsi="Times New Roman" w:cs="Times New Roman"/>
          <w:bCs/>
          <w:sz w:val="24"/>
          <w:szCs w:val="24"/>
        </w:rPr>
        <w:t>In summary, the Introduction is a brief section that sets the stage for your study by explaining its importance, while the Literature Review is a more comprehensive and detailed examination of the existing body of knowledge related to your research topic. The two sections work together to provide context and rationale for your study, with the Introduction leading into the more detailed information presented in the Literature Review.</w:t>
      </w:r>
    </w:p>
    <w:p w14:paraId="4303438F" w14:textId="77777777" w:rsidR="005F7862" w:rsidRDefault="005F7862" w:rsidP="005F7862">
      <w:pPr>
        <w:pStyle w:val="aa"/>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All references should be cited following the format bellow.</w:t>
      </w:r>
    </w:p>
    <w:p w14:paraId="6F438F93" w14:textId="77777777" w:rsidR="005F7862" w:rsidRDefault="005F7862" w:rsidP="005F7862">
      <w:pPr>
        <w:pStyle w:val="aa"/>
        <w:spacing w:after="0" w:line="240" w:lineRule="auto"/>
        <w:ind w:left="0" w:firstLine="567"/>
        <w:jc w:val="both"/>
        <w:rPr>
          <w:rFonts w:ascii="Times New Roman" w:hAnsi="Times New Roman" w:cs="Times New Roman"/>
          <w:bCs/>
          <w:sz w:val="24"/>
          <w:szCs w:val="24"/>
        </w:rPr>
      </w:pPr>
    </w:p>
    <w:p w14:paraId="0DE7F750" w14:textId="77777777" w:rsidR="005F7862" w:rsidRPr="002F0BF7" w:rsidRDefault="005F7862" w:rsidP="005F7862">
      <w:pPr>
        <w:pStyle w:val="aa"/>
        <w:spacing w:after="0" w:line="240" w:lineRule="auto"/>
        <w:ind w:left="0" w:firstLine="567"/>
        <w:jc w:val="both"/>
        <w:rPr>
          <w:rFonts w:ascii="Times New Roman" w:hAnsi="Times New Roman" w:cs="Times New Roman"/>
          <w:bCs/>
          <w:i/>
          <w:szCs w:val="28"/>
        </w:rPr>
      </w:pPr>
      <w:r w:rsidRPr="00CB4A35">
        <w:rPr>
          <w:rFonts w:ascii="Times New Roman" w:hAnsi="Times New Roman" w:cs="Times New Roman"/>
          <w:bCs/>
          <w:i/>
          <w:szCs w:val="28"/>
        </w:rPr>
        <w:t xml:space="preserve"> In case of 1 cited author, </w:t>
      </w:r>
      <w:r w:rsidRPr="002F0BF7">
        <w:rPr>
          <w:rFonts w:ascii="Times New Roman" w:hAnsi="Times New Roman" w:cs="Times New Roman"/>
          <w:bCs/>
          <w:i/>
          <w:szCs w:val="28"/>
        </w:rPr>
        <w:t xml:space="preserve">example: </w:t>
      </w:r>
    </w:p>
    <w:p w14:paraId="170763C0" w14:textId="77777777" w:rsidR="005F7862" w:rsidRDefault="005F7862" w:rsidP="005F7862">
      <w:pPr>
        <w:pStyle w:val="a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 the </w:t>
      </w:r>
      <w:r w:rsidRPr="005F7368">
        <w:rPr>
          <w:rFonts w:ascii="Times New Roman" w:hAnsi="Times New Roman" w:cs="Times New Roman"/>
          <w:b/>
          <w:color w:val="4472C4" w:themeColor="accent1"/>
          <w:sz w:val="24"/>
          <w:szCs w:val="24"/>
        </w:rPr>
        <w:t>Figure 2</w:t>
      </w:r>
      <w:r>
        <w:rPr>
          <w:rFonts w:ascii="Times New Roman" w:hAnsi="Times New Roman" w:cs="Times New Roman"/>
          <w:b/>
          <w:color w:val="4472C4" w:themeColor="accent1"/>
          <w:sz w:val="24"/>
          <w:szCs w:val="24"/>
        </w:rPr>
        <w:t xml:space="preserve"> </w:t>
      </w:r>
      <w:r w:rsidRPr="005F7368">
        <w:rPr>
          <w:rFonts w:ascii="Times New Roman" w:hAnsi="Times New Roman" w:cs="Times New Roman"/>
          <w:sz w:val="24"/>
          <w:szCs w:val="24"/>
        </w:rPr>
        <w:t>shows</w:t>
      </w:r>
      <w:r w:rsidRPr="005F7368">
        <w:rPr>
          <w:rFonts w:ascii="Times New Roman" w:hAnsi="Times New Roman" w:cs="Times New Roman"/>
          <w:b/>
          <w:sz w:val="24"/>
          <w:szCs w:val="24"/>
        </w:rPr>
        <w:t xml:space="preserve"> </w:t>
      </w:r>
      <w:r w:rsidRPr="005F7368">
        <w:rPr>
          <w:rFonts w:ascii="Times New Roman" w:hAnsi="Times New Roman" w:cs="Times New Roman"/>
          <w:sz w:val="24"/>
          <w:szCs w:val="24"/>
        </w:rPr>
        <w:t>the</w:t>
      </w:r>
      <w:r>
        <w:rPr>
          <w:rFonts w:ascii="Times New Roman" w:hAnsi="Times New Roman" w:cs="Times New Roman"/>
          <w:b/>
          <w:sz w:val="24"/>
          <w:szCs w:val="24"/>
        </w:rPr>
        <w:t xml:space="preserve"> </w:t>
      </w:r>
      <w:r w:rsidRPr="005F7368">
        <w:rPr>
          <w:rFonts w:ascii="Times New Roman" w:hAnsi="Times New Roman" w:cs="Times New Roman"/>
          <w:sz w:val="24"/>
          <w:szCs w:val="24"/>
        </w:rPr>
        <w:t>e</w:t>
      </w:r>
      <w:r w:rsidRPr="00177065">
        <w:rPr>
          <w:rFonts w:ascii="Times New Roman" w:hAnsi="Times New Roman" w:cs="Times New Roman"/>
          <w:color w:val="000000" w:themeColor="text1"/>
          <w:sz w:val="24"/>
          <w:szCs w:val="24"/>
        </w:rPr>
        <w:t>xample</w:t>
      </w:r>
      <w:r>
        <w:rPr>
          <w:rFonts w:ascii="Times New Roman" w:hAnsi="Times New Roman" w:cs="Times New Roman"/>
          <w:color w:val="000000" w:themeColor="text1"/>
          <w:sz w:val="24"/>
          <w:szCs w:val="24"/>
        </w:rPr>
        <w:t>s</w:t>
      </w:r>
      <w:r w:rsidRPr="00177065">
        <w:rPr>
          <w:rFonts w:ascii="Times New Roman" w:hAnsi="Times New Roman" w:cs="Times New Roman"/>
          <w:color w:val="000000" w:themeColor="text1"/>
          <w:sz w:val="24"/>
          <w:szCs w:val="24"/>
        </w:rPr>
        <w:t xml:space="preserve"> of overlaying the compress and </w:t>
      </w:r>
      <w:r w:rsidRPr="00177065">
        <w:rPr>
          <w:rFonts w:ascii="Times New Roman" w:hAnsi="Times New Roman" w:cs="Times New Roman"/>
          <w:color w:val="000000" w:themeColor="text1"/>
          <w:sz w:val="24"/>
          <w:szCs w:val="24"/>
          <w:lang w:val="kk-KZ"/>
        </w:rPr>
        <w:t xml:space="preserve">the area of salt cleared with </w:t>
      </w:r>
      <w:r w:rsidRPr="00177065">
        <w:rPr>
          <w:rFonts w:ascii="Times New Roman" w:hAnsi="Times New Roman" w:cs="Times New Roman"/>
          <w:color w:val="000000" w:themeColor="text1"/>
          <w:sz w:val="24"/>
          <w:szCs w:val="24"/>
        </w:rPr>
        <w:t xml:space="preserve">a compressor method using the solution of </w:t>
      </w:r>
      <w:proofErr w:type="spellStart"/>
      <w:r w:rsidRPr="00177065">
        <w:rPr>
          <w:rFonts w:ascii="Times New Roman" w:hAnsi="Times New Roman" w:cs="Times New Roman"/>
          <w:color w:val="000000" w:themeColor="text1"/>
          <w:sz w:val="24"/>
          <w:szCs w:val="24"/>
        </w:rPr>
        <w:t>Trilon</w:t>
      </w:r>
      <w:proofErr w:type="spellEnd"/>
      <w:r w:rsidRPr="00177065">
        <w:rPr>
          <w:rFonts w:ascii="Times New Roman" w:hAnsi="Times New Roman" w:cs="Times New Roman"/>
          <w:color w:val="000000" w:themeColor="text1"/>
          <w:sz w:val="24"/>
          <w:szCs w:val="24"/>
        </w:rPr>
        <w:t xml:space="preserve"> B</w:t>
      </w:r>
      <w:r>
        <w:rPr>
          <w:rFonts w:ascii="Times New Roman" w:hAnsi="Times New Roman" w:cs="Times New Roman"/>
          <w:color w:val="000000" w:themeColor="text1"/>
          <w:sz w:val="24"/>
          <w:szCs w:val="24"/>
        </w:rPr>
        <w:t xml:space="preserve"> </w:t>
      </w:r>
      <w:r w:rsidRPr="00CB4A35">
        <w:rPr>
          <w:rFonts w:ascii="Times New Roman" w:hAnsi="Times New Roman" w:cs="Times New Roman"/>
          <w:b/>
          <w:color w:val="4472C4" w:themeColor="accent1"/>
          <w:sz w:val="24"/>
          <w:szCs w:val="24"/>
        </w:rPr>
        <w:t>(</w:t>
      </w:r>
      <w:proofErr w:type="spellStart"/>
      <w:r w:rsidRPr="00CB4A35">
        <w:rPr>
          <w:rFonts w:ascii="Times New Roman" w:hAnsi="Times New Roman" w:cs="Times New Roman"/>
          <w:b/>
          <w:color w:val="4472C4" w:themeColor="accent1"/>
          <w:sz w:val="24"/>
          <w:szCs w:val="24"/>
        </w:rPr>
        <w:t>Adenon</w:t>
      </w:r>
      <w:proofErr w:type="spellEnd"/>
      <w:r w:rsidRPr="00CB4A35">
        <w:rPr>
          <w:rFonts w:ascii="Times New Roman" w:hAnsi="Times New Roman" w:cs="Times New Roman"/>
          <w:b/>
          <w:color w:val="4472C4" w:themeColor="accent1"/>
          <w:sz w:val="24"/>
          <w:szCs w:val="24"/>
        </w:rPr>
        <w:t>, 2019)</w:t>
      </w:r>
      <w:r>
        <w:rPr>
          <w:rFonts w:ascii="Times New Roman" w:hAnsi="Times New Roman" w:cs="Times New Roman"/>
          <w:color w:val="000000" w:themeColor="text1"/>
          <w:sz w:val="24"/>
          <w:szCs w:val="24"/>
        </w:rPr>
        <w:t>, it is possible to conclude…</w:t>
      </w:r>
    </w:p>
    <w:p w14:paraId="118A6C42" w14:textId="77777777" w:rsidR="005F7862" w:rsidRPr="00CB4A35" w:rsidRDefault="005F7862" w:rsidP="005F7862">
      <w:pPr>
        <w:pStyle w:val="aa"/>
        <w:spacing w:after="0" w:line="240" w:lineRule="auto"/>
        <w:ind w:left="0" w:firstLine="567"/>
        <w:jc w:val="both"/>
        <w:rPr>
          <w:rFonts w:ascii="Times New Roman" w:hAnsi="Times New Roman" w:cs="Times New Roman"/>
          <w:bCs/>
          <w:i/>
          <w:szCs w:val="28"/>
        </w:rPr>
      </w:pPr>
      <w:r w:rsidRPr="00CB4A35">
        <w:rPr>
          <w:rFonts w:ascii="Times New Roman" w:hAnsi="Times New Roman" w:cs="Times New Roman"/>
          <w:bCs/>
          <w:i/>
          <w:szCs w:val="28"/>
        </w:rPr>
        <w:t xml:space="preserve">In case of </w:t>
      </w:r>
      <w:r>
        <w:rPr>
          <w:rFonts w:ascii="Times New Roman" w:hAnsi="Times New Roman" w:cs="Times New Roman"/>
          <w:bCs/>
          <w:i/>
          <w:szCs w:val="28"/>
        </w:rPr>
        <w:t>2</w:t>
      </w:r>
      <w:r w:rsidRPr="00CB4A35">
        <w:rPr>
          <w:rFonts w:ascii="Times New Roman" w:hAnsi="Times New Roman" w:cs="Times New Roman"/>
          <w:bCs/>
          <w:i/>
          <w:szCs w:val="28"/>
        </w:rPr>
        <w:t xml:space="preserve"> cited author</w:t>
      </w:r>
      <w:r>
        <w:rPr>
          <w:rFonts w:ascii="Times New Roman" w:hAnsi="Times New Roman" w:cs="Times New Roman"/>
          <w:bCs/>
          <w:i/>
          <w:szCs w:val="28"/>
        </w:rPr>
        <w:t>s</w:t>
      </w:r>
      <w:r w:rsidRPr="00CB4A35">
        <w:rPr>
          <w:rFonts w:ascii="Times New Roman" w:hAnsi="Times New Roman" w:cs="Times New Roman"/>
          <w:bCs/>
          <w:i/>
          <w:szCs w:val="28"/>
        </w:rPr>
        <w:t xml:space="preserve">, </w:t>
      </w:r>
      <w:r w:rsidRPr="002F0BF7">
        <w:rPr>
          <w:rFonts w:ascii="Times New Roman" w:hAnsi="Times New Roman" w:cs="Times New Roman"/>
          <w:bCs/>
          <w:i/>
          <w:szCs w:val="28"/>
        </w:rPr>
        <w:t xml:space="preserve">example: </w:t>
      </w:r>
    </w:p>
    <w:p w14:paraId="0667D99A" w14:textId="77777777" w:rsidR="005F7862" w:rsidRDefault="005F7862" w:rsidP="005F7862">
      <w:pPr>
        <w:pStyle w:val="aa"/>
        <w:spacing w:after="0" w:line="240" w:lineRule="auto"/>
        <w:ind w:left="0" w:firstLine="567"/>
        <w:jc w:val="both"/>
        <w:rPr>
          <w:rFonts w:ascii="Times New Roman" w:hAnsi="Times New Roman" w:cs="Times New Roman"/>
          <w:bCs/>
          <w:sz w:val="24"/>
          <w:szCs w:val="24"/>
        </w:rPr>
      </w:pPr>
      <w:r w:rsidRPr="00076C72">
        <w:rPr>
          <w:rFonts w:ascii="Times New Roman" w:hAnsi="Times New Roman" w:cs="Times New Roman"/>
          <w:color w:val="000000" w:themeColor="text1"/>
          <w:sz w:val="24"/>
          <w:szCs w:val="24"/>
        </w:rPr>
        <w:t>Exploring the potential for renewable energy so</w:t>
      </w:r>
      <w:r>
        <w:rPr>
          <w:rFonts w:ascii="Times New Roman" w:hAnsi="Times New Roman" w:cs="Times New Roman"/>
          <w:color w:val="000000" w:themeColor="text1"/>
          <w:sz w:val="24"/>
          <w:szCs w:val="24"/>
        </w:rPr>
        <w:t>urces, such as solar (</w:t>
      </w:r>
      <w:r>
        <w:rPr>
          <w:rFonts w:ascii="Times New Roman" w:hAnsi="Times New Roman" w:cs="Times New Roman"/>
          <w:b/>
          <w:color w:val="4472C4" w:themeColor="accent1"/>
          <w:sz w:val="24"/>
          <w:szCs w:val="24"/>
        </w:rPr>
        <w:t>Schmidt &amp; Summerson, 2018</w:t>
      </w:r>
      <w:r w:rsidRPr="00076C72">
        <w:rPr>
          <w:rFonts w:ascii="Times New Roman" w:hAnsi="Times New Roman" w:cs="Times New Roman"/>
          <w:color w:val="000000" w:themeColor="text1"/>
          <w:sz w:val="24"/>
          <w:szCs w:val="24"/>
        </w:rPr>
        <w:t>) and wind power</w:t>
      </w:r>
      <w:r>
        <w:rPr>
          <w:rFonts w:ascii="Times New Roman" w:hAnsi="Times New Roman" w:cs="Times New Roman"/>
          <w:color w:val="000000" w:themeColor="text1"/>
          <w:sz w:val="24"/>
          <w:szCs w:val="24"/>
        </w:rPr>
        <w:t>…</w:t>
      </w:r>
    </w:p>
    <w:p w14:paraId="59139035" w14:textId="77777777" w:rsidR="005F7862" w:rsidRPr="00CB4A35" w:rsidRDefault="005F7862" w:rsidP="005F7862">
      <w:pPr>
        <w:pStyle w:val="aa"/>
        <w:spacing w:after="0" w:line="240" w:lineRule="auto"/>
        <w:ind w:left="0" w:firstLine="567"/>
        <w:jc w:val="both"/>
        <w:rPr>
          <w:rFonts w:ascii="Times New Roman" w:hAnsi="Times New Roman" w:cs="Times New Roman"/>
          <w:bCs/>
          <w:i/>
          <w:szCs w:val="28"/>
        </w:rPr>
      </w:pPr>
      <w:r w:rsidRPr="00CB4A35">
        <w:rPr>
          <w:rFonts w:ascii="Times New Roman" w:hAnsi="Times New Roman" w:cs="Times New Roman"/>
          <w:bCs/>
          <w:i/>
          <w:szCs w:val="28"/>
        </w:rPr>
        <w:t xml:space="preserve">In case of </w:t>
      </w:r>
      <w:r>
        <w:rPr>
          <w:rFonts w:ascii="Times New Roman" w:hAnsi="Times New Roman" w:cs="Times New Roman"/>
          <w:bCs/>
          <w:i/>
          <w:szCs w:val="28"/>
        </w:rPr>
        <w:t>3 and more</w:t>
      </w:r>
      <w:r w:rsidRPr="00CB4A35">
        <w:rPr>
          <w:rFonts w:ascii="Times New Roman" w:hAnsi="Times New Roman" w:cs="Times New Roman"/>
          <w:bCs/>
          <w:i/>
          <w:szCs w:val="28"/>
        </w:rPr>
        <w:t xml:space="preserve"> cited author</w:t>
      </w:r>
      <w:r>
        <w:rPr>
          <w:rFonts w:ascii="Times New Roman" w:hAnsi="Times New Roman" w:cs="Times New Roman"/>
          <w:bCs/>
          <w:i/>
          <w:szCs w:val="28"/>
        </w:rPr>
        <w:t>s</w:t>
      </w:r>
      <w:r w:rsidRPr="00CB4A35">
        <w:rPr>
          <w:rFonts w:ascii="Times New Roman" w:hAnsi="Times New Roman" w:cs="Times New Roman"/>
          <w:bCs/>
          <w:i/>
          <w:szCs w:val="28"/>
        </w:rPr>
        <w:t xml:space="preserve">, </w:t>
      </w:r>
      <w:r w:rsidRPr="002F0BF7">
        <w:rPr>
          <w:rFonts w:ascii="Times New Roman" w:hAnsi="Times New Roman" w:cs="Times New Roman"/>
          <w:bCs/>
          <w:i/>
          <w:szCs w:val="28"/>
        </w:rPr>
        <w:t xml:space="preserve">example: </w:t>
      </w:r>
    </w:p>
    <w:p w14:paraId="5E9021FC" w14:textId="77777777" w:rsidR="005F7862" w:rsidRDefault="005F7862" w:rsidP="005F7862">
      <w:pPr>
        <w:pStyle w:val="aa"/>
        <w:spacing w:after="0" w:line="240" w:lineRule="auto"/>
        <w:ind w:left="0" w:firstLine="567"/>
        <w:jc w:val="both"/>
        <w:rPr>
          <w:rFonts w:ascii="Times New Roman" w:hAnsi="Times New Roman" w:cs="Times New Roman"/>
          <w:bCs/>
          <w:sz w:val="24"/>
          <w:szCs w:val="24"/>
        </w:rPr>
      </w:pPr>
      <w:r w:rsidRPr="00076C72">
        <w:rPr>
          <w:rFonts w:ascii="Times New Roman" w:hAnsi="Times New Roman" w:cs="Times New Roman"/>
          <w:color w:val="000000" w:themeColor="text1"/>
          <w:sz w:val="24"/>
          <w:szCs w:val="24"/>
        </w:rPr>
        <w:t>Exploring the potential for renewable energy so</w:t>
      </w:r>
      <w:r>
        <w:rPr>
          <w:rFonts w:ascii="Times New Roman" w:hAnsi="Times New Roman" w:cs="Times New Roman"/>
          <w:color w:val="000000" w:themeColor="text1"/>
          <w:sz w:val="24"/>
          <w:szCs w:val="24"/>
        </w:rPr>
        <w:t>urces, such as solar (</w:t>
      </w:r>
      <w:r>
        <w:rPr>
          <w:rFonts w:ascii="Times New Roman" w:hAnsi="Times New Roman" w:cs="Times New Roman"/>
          <w:b/>
          <w:color w:val="4472C4" w:themeColor="accent1"/>
          <w:sz w:val="24"/>
          <w:szCs w:val="24"/>
        </w:rPr>
        <w:t>Schmidt et al., 2018</w:t>
      </w:r>
      <w:r w:rsidRPr="00076C72">
        <w:rPr>
          <w:rFonts w:ascii="Times New Roman" w:hAnsi="Times New Roman" w:cs="Times New Roman"/>
          <w:color w:val="000000" w:themeColor="text1"/>
          <w:sz w:val="24"/>
          <w:szCs w:val="24"/>
        </w:rPr>
        <w:t>) and wind power</w:t>
      </w:r>
      <w:r>
        <w:rPr>
          <w:rFonts w:ascii="Times New Roman" w:hAnsi="Times New Roman" w:cs="Times New Roman"/>
          <w:color w:val="000000" w:themeColor="text1"/>
          <w:sz w:val="24"/>
          <w:szCs w:val="24"/>
        </w:rPr>
        <w:t>…</w:t>
      </w:r>
    </w:p>
    <w:p w14:paraId="0C4563BA" w14:textId="77777777" w:rsidR="00571039" w:rsidRPr="00CB4A35" w:rsidRDefault="00571039" w:rsidP="005F7862">
      <w:pPr>
        <w:pStyle w:val="a3"/>
        <w:widowControl w:val="0"/>
        <w:ind w:firstLine="567"/>
        <w:jc w:val="both"/>
        <w:rPr>
          <w:rFonts w:ascii="Times New Roman" w:hAnsi="Times New Roman" w:cs="Times New Roman"/>
          <w:b/>
          <w:sz w:val="24"/>
          <w:szCs w:val="24"/>
        </w:rPr>
      </w:pPr>
    </w:p>
    <w:p w14:paraId="6CD63BCC" w14:textId="77777777" w:rsidR="005F7862" w:rsidRPr="009F3680" w:rsidRDefault="005F7862" w:rsidP="005F7862">
      <w:pPr>
        <w:pStyle w:val="a3"/>
        <w:widowControl w:val="0"/>
        <w:ind w:firstLine="567"/>
        <w:jc w:val="both"/>
        <w:rPr>
          <w:rFonts w:ascii="Times New Roman" w:hAnsi="Times New Roman" w:cs="Times New Roman"/>
          <w:b/>
          <w:bCs/>
          <w:sz w:val="24"/>
          <w:szCs w:val="24"/>
        </w:rPr>
      </w:pPr>
      <w:r w:rsidRPr="009F3680">
        <w:rPr>
          <w:rFonts w:ascii="Times New Roman" w:hAnsi="Times New Roman" w:cs="Times New Roman"/>
          <w:b/>
          <w:sz w:val="24"/>
          <w:szCs w:val="24"/>
          <w:lang w:val="kk-KZ"/>
        </w:rPr>
        <w:t xml:space="preserve">3 </w:t>
      </w:r>
      <w:r w:rsidRPr="009F3680">
        <w:rPr>
          <w:rFonts w:ascii="Times New Roman" w:hAnsi="Times New Roman" w:cs="Times New Roman"/>
          <w:b/>
          <w:bCs/>
          <w:sz w:val="24"/>
          <w:szCs w:val="24"/>
          <w:lang w:val="en-ZW"/>
        </w:rPr>
        <w:t>MATERIALS</w:t>
      </w:r>
      <w:r w:rsidRPr="009F3680">
        <w:rPr>
          <w:rFonts w:ascii="Times New Roman" w:hAnsi="Times New Roman" w:cs="Times New Roman"/>
          <w:b/>
          <w:bCs/>
          <w:sz w:val="24"/>
          <w:szCs w:val="24"/>
        </w:rPr>
        <w:t xml:space="preserve"> </w:t>
      </w:r>
      <w:r w:rsidRPr="009F3680">
        <w:rPr>
          <w:rFonts w:ascii="Times New Roman" w:hAnsi="Times New Roman" w:cs="Times New Roman"/>
          <w:b/>
          <w:bCs/>
          <w:sz w:val="24"/>
          <w:szCs w:val="24"/>
          <w:lang w:val="en-ZW"/>
        </w:rPr>
        <w:t>AND</w:t>
      </w:r>
      <w:r w:rsidRPr="009F3680">
        <w:rPr>
          <w:rFonts w:ascii="Times New Roman" w:hAnsi="Times New Roman" w:cs="Times New Roman"/>
          <w:b/>
          <w:bCs/>
          <w:sz w:val="24"/>
          <w:szCs w:val="24"/>
        </w:rPr>
        <w:t xml:space="preserve"> METHODS</w:t>
      </w:r>
    </w:p>
    <w:p w14:paraId="71C0F34C" w14:textId="77777777" w:rsidR="005F7862" w:rsidRDefault="005F7862" w:rsidP="005F7862">
      <w:pPr>
        <w:pStyle w:val="aa"/>
        <w:spacing w:after="0" w:line="240" w:lineRule="auto"/>
        <w:ind w:left="0" w:firstLine="567"/>
        <w:rPr>
          <w:rFonts w:ascii="Times New Roman" w:hAnsi="Times New Roman" w:cs="Times New Roman"/>
          <w:sz w:val="24"/>
          <w:szCs w:val="24"/>
        </w:rPr>
      </w:pPr>
    </w:p>
    <w:p w14:paraId="1242A3EC" w14:textId="77777777" w:rsidR="005F7862" w:rsidRDefault="005F7862" w:rsidP="005F7862">
      <w:pPr>
        <w:pStyle w:val="aa"/>
        <w:spacing w:after="0" w:line="240" w:lineRule="auto"/>
        <w:ind w:left="0" w:firstLine="567"/>
        <w:rPr>
          <w:rFonts w:ascii="Times New Roman" w:hAnsi="Times New Roman" w:cs="Times New Roman"/>
          <w:sz w:val="24"/>
          <w:szCs w:val="24"/>
        </w:rPr>
      </w:pPr>
      <w:r w:rsidRPr="005E2E04">
        <w:rPr>
          <w:rFonts w:ascii="Times New Roman" w:hAnsi="Times New Roman" w:cs="Times New Roman"/>
          <w:sz w:val="24"/>
          <w:szCs w:val="24"/>
        </w:rPr>
        <w:t>[</w:t>
      </w:r>
      <w:r w:rsidRPr="009F3680">
        <w:rPr>
          <w:rFonts w:ascii="Times New Roman" w:hAnsi="Times New Roman" w:cs="Times New Roman"/>
          <w:sz w:val="24"/>
          <w:szCs w:val="24"/>
          <w:lang w:val="kk-KZ"/>
        </w:rPr>
        <w:t>Text</w:t>
      </w:r>
      <w:r w:rsidRPr="005E2E04">
        <w:rPr>
          <w:rFonts w:ascii="Times New Roman" w:hAnsi="Times New Roman" w:cs="Times New Roman"/>
          <w:sz w:val="24"/>
          <w:szCs w:val="24"/>
        </w:rPr>
        <w:t>]</w:t>
      </w:r>
    </w:p>
    <w:p w14:paraId="21974B36" w14:textId="77777777" w:rsidR="005F7862" w:rsidRPr="00377137" w:rsidRDefault="005F7862" w:rsidP="005F7862">
      <w:pPr>
        <w:pStyle w:val="aa"/>
        <w:spacing w:after="0" w:line="240" w:lineRule="auto"/>
        <w:ind w:left="0" w:firstLine="567"/>
        <w:jc w:val="both"/>
        <w:rPr>
          <w:rFonts w:ascii="Times New Roman" w:hAnsi="Times New Roman" w:cs="Times New Roman"/>
          <w:bCs/>
          <w:sz w:val="24"/>
          <w:szCs w:val="24"/>
        </w:rPr>
      </w:pPr>
      <w:r w:rsidRPr="00564EF7">
        <w:rPr>
          <w:rFonts w:ascii="Times New Roman" w:hAnsi="Times New Roman" w:cs="Times New Roman"/>
          <w:bCs/>
          <w:sz w:val="24"/>
          <w:szCs w:val="24"/>
        </w:rPr>
        <w:t xml:space="preserve">The Methods section aims to provide a clear, replicable account of the study. Each result must have a corresponding method. Previous published procedures require </w:t>
      </w:r>
      <w:r>
        <w:rPr>
          <w:rFonts w:ascii="Times New Roman" w:hAnsi="Times New Roman" w:cs="Times New Roman"/>
          <w:bCs/>
          <w:sz w:val="24"/>
          <w:szCs w:val="24"/>
        </w:rPr>
        <w:t>brief summaries and references.</w:t>
      </w:r>
    </w:p>
    <w:p w14:paraId="442D0C1E" w14:textId="77777777" w:rsidR="005F7862" w:rsidRPr="00564EF7" w:rsidRDefault="005F7862" w:rsidP="005F7862">
      <w:pPr>
        <w:pStyle w:val="aa"/>
        <w:spacing w:after="0" w:line="240" w:lineRule="auto"/>
        <w:ind w:left="0" w:firstLine="567"/>
        <w:jc w:val="both"/>
        <w:rPr>
          <w:rFonts w:ascii="Times New Roman" w:hAnsi="Times New Roman" w:cs="Times New Roman"/>
          <w:bCs/>
          <w:sz w:val="24"/>
          <w:szCs w:val="24"/>
        </w:rPr>
      </w:pPr>
      <w:r w:rsidRPr="00564EF7">
        <w:rPr>
          <w:rFonts w:ascii="Times New Roman" w:hAnsi="Times New Roman" w:cs="Times New Roman"/>
          <w:bCs/>
          <w:sz w:val="24"/>
          <w:szCs w:val="24"/>
        </w:rPr>
        <w:lastRenderedPageBreak/>
        <w:t xml:space="preserve">Begin by specifying the study design and justifying any unconventional methodology with references or contextual explanations. Describe the study population, detailing inclusion/exclusion criteria and methods for </w:t>
      </w:r>
      <w:r>
        <w:rPr>
          <w:rFonts w:ascii="Times New Roman" w:hAnsi="Times New Roman" w:cs="Times New Roman"/>
          <w:bCs/>
          <w:sz w:val="24"/>
          <w:szCs w:val="24"/>
        </w:rPr>
        <w:t>cases identification</w:t>
      </w:r>
      <w:r w:rsidRPr="00564EF7">
        <w:rPr>
          <w:rFonts w:ascii="Times New Roman" w:hAnsi="Times New Roman" w:cs="Times New Roman"/>
          <w:bCs/>
          <w:sz w:val="24"/>
          <w:szCs w:val="24"/>
        </w:rPr>
        <w:t>.</w:t>
      </w:r>
    </w:p>
    <w:p w14:paraId="0F36A8E7" w14:textId="2B1095DC" w:rsidR="005F7862" w:rsidRPr="00564EF7" w:rsidRDefault="005F7862" w:rsidP="005F7862">
      <w:pPr>
        <w:pStyle w:val="aa"/>
        <w:spacing w:line="240" w:lineRule="auto"/>
        <w:ind w:left="0" w:firstLine="567"/>
        <w:jc w:val="both"/>
        <w:rPr>
          <w:rFonts w:ascii="Times New Roman" w:hAnsi="Times New Roman" w:cs="Times New Roman"/>
          <w:bCs/>
          <w:sz w:val="24"/>
          <w:szCs w:val="24"/>
        </w:rPr>
      </w:pPr>
      <w:r w:rsidRPr="00564EF7">
        <w:rPr>
          <w:rFonts w:ascii="Times New Roman" w:hAnsi="Times New Roman" w:cs="Times New Roman"/>
          <w:bCs/>
          <w:sz w:val="24"/>
          <w:szCs w:val="24"/>
        </w:rPr>
        <w:t xml:space="preserve">For retrospective studies, start with source data description, including criteria and the selected case records. </w:t>
      </w:r>
    </w:p>
    <w:p w14:paraId="4614C8C2" w14:textId="77777777" w:rsidR="005F7862" w:rsidRDefault="005F7862" w:rsidP="005F7862">
      <w:pPr>
        <w:pStyle w:val="aa"/>
        <w:ind w:left="0" w:firstLine="567"/>
        <w:jc w:val="both"/>
        <w:rPr>
          <w:rFonts w:ascii="Times New Roman" w:hAnsi="Times New Roman" w:cs="Times New Roman"/>
          <w:sz w:val="24"/>
          <w:szCs w:val="24"/>
        </w:rPr>
      </w:pPr>
      <w:r w:rsidRPr="00FF2352">
        <w:rPr>
          <w:rFonts w:ascii="Times New Roman" w:hAnsi="Times New Roman" w:cs="Times New Roman"/>
          <w:sz w:val="24"/>
          <w:szCs w:val="24"/>
        </w:rPr>
        <w:t xml:space="preserve">Math formulae. Please submit math equations as editable text and not as images. Present simple formulae in line with normal text where possible and use the solidus (/) instead of a horizontal line for small fractional terms, e.g., X/Y. Additionally you can insert formulas using Microsoft Word function “Insert </w:t>
      </w:r>
      <w:proofErr w:type="gramStart"/>
      <w:r w:rsidRPr="00FF2352">
        <w:rPr>
          <w:rFonts w:ascii="Times New Roman" w:hAnsi="Times New Roman" w:cs="Times New Roman"/>
          <w:sz w:val="24"/>
          <w:szCs w:val="24"/>
        </w:rPr>
        <w:t>-  Formula</w:t>
      </w:r>
      <w:proofErr w:type="gramEnd"/>
      <w:r w:rsidRPr="00FF2352">
        <w:rPr>
          <w:rFonts w:ascii="Times New Roman" w:hAnsi="Times New Roman" w:cs="Times New Roman"/>
          <w:sz w:val="24"/>
          <w:szCs w:val="24"/>
        </w:rPr>
        <w:t>”.  Each formula should be numbered</w:t>
      </w:r>
      <w:r>
        <w:rPr>
          <w:rFonts w:ascii="Times New Roman" w:hAnsi="Times New Roman" w:cs="Times New Roman"/>
          <w:sz w:val="24"/>
          <w:szCs w:val="24"/>
        </w:rPr>
        <w:t>.</w:t>
      </w:r>
    </w:p>
    <w:p w14:paraId="2666A64D" w14:textId="77777777" w:rsidR="005F7862" w:rsidRPr="00FF2352" w:rsidRDefault="005F7862" w:rsidP="005F7862">
      <w:pPr>
        <w:pStyle w:val="aa"/>
        <w:ind w:left="0" w:firstLine="567"/>
        <w:jc w:val="both"/>
        <w:rPr>
          <w:rFonts w:ascii="Times New Roman" w:hAnsi="Times New Roman" w:cs="Times New Roman"/>
          <w:sz w:val="24"/>
          <w:szCs w:val="24"/>
        </w:rPr>
      </w:pPr>
    </w:p>
    <w:p w14:paraId="4B069A0F" w14:textId="77777777" w:rsidR="005F7862" w:rsidRPr="00D55F77" w:rsidRDefault="005F7862" w:rsidP="005F7862">
      <w:pPr>
        <w:pStyle w:val="aa"/>
        <w:ind w:left="0" w:firstLine="567"/>
        <w:jc w:val="both"/>
        <w:rPr>
          <w:rFonts w:ascii="Times New Roman" w:hAnsi="Times New Roman" w:cs="Times New Roman"/>
          <w:bCs/>
          <w:i/>
          <w:szCs w:val="28"/>
        </w:rPr>
      </w:pPr>
      <w:r>
        <w:rPr>
          <w:rFonts w:ascii="Times New Roman" w:hAnsi="Times New Roman" w:cs="Times New Roman"/>
          <w:bCs/>
          <w:i/>
          <w:szCs w:val="28"/>
        </w:rPr>
        <w:t>For e</w:t>
      </w:r>
      <w:r w:rsidRPr="00D55F77">
        <w:rPr>
          <w:rFonts w:ascii="Times New Roman" w:hAnsi="Times New Roman" w:cs="Times New Roman"/>
          <w:bCs/>
          <w:i/>
          <w:szCs w:val="28"/>
        </w:rPr>
        <w:t>xample:</w:t>
      </w:r>
    </w:p>
    <w:p w14:paraId="5751133B" w14:textId="77777777" w:rsidR="005F7862" w:rsidRPr="00D55F77" w:rsidRDefault="005F7862" w:rsidP="005F7862">
      <w:pPr>
        <w:pStyle w:val="aa"/>
        <w:spacing w:after="0" w:line="240" w:lineRule="auto"/>
        <w:ind w:left="0"/>
        <w:jc w:val="center"/>
        <w:rPr>
          <w:rFonts w:ascii="Times New Roman" w:hAnsi="Times New Roman" w:cs="Times New Roman"/>
          <w:color w:val="000000" w:themeColor="text1"/>
          <w:sz w:val="24"/>
          <w:szCs w:val="24"/>
        </w:rPr>
      </w:pPr>
      <w:r w:rsidRPr="00D55F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w:t>
      </w:r>
      <w:r w:rsidRPr="00D55F77">
        <w:rPr>
          <w:rFonts w:ascii="Times New Roman" w:hAnsi="Times New Roman" w:cs="Times New Roman"/>
          <w:color w:val="000000" w:themeColor="text1"/>
          <w:sz w:val="24"/>
          <w:szCs w:val="24"/>
        </w:rPr>
        <w:t xml:space="preserve"> = </w:t>
      </w:r>
      <w:r>
        <w:rPr>
          <w:rFonts w:ascii="Segoe UI Symbol" w:hAnsi="Segoe UI Symbol" w:cs="Times New Roman"/>
          <w:color w:val="000000" w:themeColor="text1"/>
          <w:sz w:val="24"/>
          <w:szCs w:val="24"/>
        </w:rPr>
        <w:t>α</w:t>
      </w:r>
      <w:proofErr w:type="spellStart"/>
      <w:r>
        <w:rPr>
          <w:rFonts w:ascii="Times New Roman" w:hAnsi="Times New Roman" w:cs="Times New Roman"/>
          <w:color w:val="000000" w:themeColor="text1"/>
          <w:sz w:val="24"/>
          <w:szCs w:val="24"/>
        </w:rPr>
        <w:t>C</w:t>
      </w:r>
      <w:r w:rsidRPr="00E207EF">
        <w:rPr>
          <w:rFonts w:ascii="Times New Roman" w:hAnsi="Times New Roman" w:cs="Times New Roman"/>
          <w:color w:val="000000" w:themeColor="text1"/>
          <w:sz w:val="24"/>
          <w:szCs w:val="24"/>
          <w:vertAlign w:val="subscript"/>
        </w:rPr>
        <w:t>p</w:t>
      </w:r>
      <w:r>
        <w:rPr>
          <w:rFonts w:ascii="Times New Roman" w:hAnsi="Times New Roman" w:cs="Times New Roman"/>
          <w:color w:val="000000" w:themeColor="text1"/>
          <w:sz w:val="24"/>
          <w:szCs w:val="24"/>
        </w:rPr>
        <w:t>D</w:t>
      </w:r>
      <w:r w:rsidRPr="00E207EF">
        <w:rPr>
          <w:rFonts w:ascii="Times New Roman" w:hAnsi="Times New Roman" w:cs="Times New Roman"/>
          <w:color w:val="000000" w:themeColor="text1"/>
          <w:sz w:val="24"/>
          <w:szCs w:val="24"/>
          <w:vertAlign w:val="subscript"/>
        </w:rPr>
        <w:t>b</w:t>
      </w:r>
      <w:proofErr w:type="spellEnd"/>
      <w:r w:rsidRPr="00D55F77">
        <w:rPr>
          <w:rFonts w:ascii="Times New Roman" w:hAnsi="Times New Roman" w:cs="Times New Roman"/>
          <w:color w:val="000000" w:themeColor="text1"/>
          <w:sz w:val="24"/>
          <w:szCs w:val="24"/>
          <w:vertAlign w:val="subscript"/>
        </w:rPr>
        <w:t xml:space="preserve">                                                                                                </w:t>
      </w:r>
      <w:proofErr w:type="gramStart"/>
      <w:r w:rsidRPr="00D55F77">
        <w:rPr>
          <w:rFonts w:ascii="Times New Roman" w:hAnsi="Times New Roman" w:cs="Times New Roman"/>
          <w:color w:val="000000" w:themeColor="text1"/>
          <w:sz w:val="24"/>
          <w:szCs w:val="24"/>
          <w:vertAlign w:val="subscript"/>
        </w:rPr>
        <w:t xml:space="preserve">   </w:t>
      </w:r>
      <w:r w:rsidRPr="00D55F77">
        <w:rPr>
          <w:rFonts w:ascii="Times New Roman" w:hAnsi="Times New Roman" w:cs="Times New Roman"/>
          <w:color w:val="000000" w:themeColor="text1"/>
          <w:sz w:val="24"/>
          <w:szCs w:val="24"/>
        </w:rPr>
        <w:t>(</w:t>
      </w:r>
      <w:proofErr w:type="gramEnd"/>
      <w:r w:rsidRPr="00D55F77">
        <w:rPr>
          <w:rFonts w:ascii="Times New Roman" w:hAnsi="Times New Roman" w:cs="Times New Roman"/>
          <w:color w:val="000000" w:themeColor="text1"/>
          <w:sz w:val="24"/>
          <w:szCs w:val="24"/>
        </w:rPr>
        <w:t>1)</w:t>
      </w:r>
    </w:p>
    <w:p w14:paraId="5C5B99D8" w14:textId="77777777" w:rsidR="005F7862" w:rsidRPr="00C35C2E" w:rsidRDefault="005F7862" w:rsidP="005F7862">
      <w:pPr>
        <w:pStyle w:val="aa"/>
        <w:spacing w:after="0" w:line="240" w:lineRule="auto"/>
        <w:ind w:left="0"/>
        <w:jc w:val="center"/>
        <w:rPr>
          <w:rFonts w:ascii="Times New Roman" w:hAnsi="Times New Roman" w:cs="Times New Roman"/>
          <w:i/>
          <w:color w:val="000000" w:themeColor="text1"/>
          <w:sz w:val="20"/>
          <w:szCs w:val="24"/>
        </w:rPr>
      </w:pPr>
      <w:r>
        <w:rPr>
          <w:rFonts w:ascii="Times New Roman" w:hAnsi="Times New Roman" w:cs="Times New Roman"/>
          <w:i/>
          <w:color w:val="000000" w:themeColor="text1"/>
          <w:sz w:val="20"/>
          <w:szCs w:val="24"/>
        </w:rPr>
        <w:t>or</w:t>
      </w:r>
    </w:p>
    <w:p w14:paraId="4129E463" w14:textId="77777777" w:rsidR="005F7862" w:rsidRDefault="005F7862" w:rsidP="005F7862">
      <w:pPr>
        <w:pStyle w:val="aa"/>
        <w:spacing w:after="0" w:line="240" w:lineRule="auto"/>
        <w:ind w:left="0"/>
        <w:jc w:val="center"/>
        <w:rPr>
          <w:rFonts w:ascii="Times New Roman" w:hAnsi="Times New Roman" w:cs="Times New Roman"/>
          <w:color w:val="000000" w:themeColor="text1"/>
          <w:sz w:val="24"/>
          <w:szCs w:val="24"/>
        </w:rPr>
      </w:pPr>
      <w:r w:rsidRPr="00D55F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D55F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D55F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porosity </w:t>
      </w:r>
      <w:r w:rsidRPr="00D55F77">
        <w:rPr>
          <w:rFonts w:ascii="Times New Roman" w:hAnsi="Times New Roman" w:cs="Times New Roman"/>
          <w:color w:val="000000" w:themeColor="text1"/>
          <w:sz w:val="24"/>
          <w:szCs w:val="24"/>
        </w:rPr>
        <w:t xml:space="preserve">(%) = (1 – </w:t>
      </w:r>
      <w:r>
        <w:rPr>
          <w:rFonts w:ascii="Times New Roman" w:hAnsi="Times New Roman" w:cs="Times New Roman"/>
          <w:color w:val="000000" w:themeColor="text1"/>
          <w:sz w:val="24"/>
          <w:szCs w:val="24"/>
        </w:rPr>
        <w:t>D</w:t>
      </w:r>
      <w:r w:rsidRPr="00C35C2E">
        <w:rPr>
          <w:rFonts w:ascii="Times New Roman" w:hAnsi="Times New Roman" w:cs="Times New Roman"/>
          <w:color w:val="000000" w:themeColor="text1"/>
          <w:sz w:val="24"/>
          <w:szCs w:val="24"/>
          <w:vertAlign w:val="subscript"/>
        </w:rPr>
        <w:t>b</w:t>
      </w:r>
      <w:r w:rsidRPr="00D55F77">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D</w:t>
      </w:r>
      <w:r w:rsidRPr="00C35C2E">
        <w:rPr>
          <w:rFonts w:ascii="Times New Roman" w:hAnsi="Times New Roman" w:cs="Times New Roman"/>
          <w:color w:val="000000" w:themeColor="text1"/>
          <w:sz w:val="24"/>
          <w:szCs w:val="24"/>
          <w:vertAlign w:val="subscript"/>
        </w:rPr>
        <w:t>th</w:t>
      </w:r>
      <w:proofErr w:type="spellEnd"/>
      <w:r w:rsidRPr="00D55F77">
        <w:rPr>
          <w:rFonts w:ascii="Times New Roman" w:hAnsi="Times New Roman" w:cs="Times New Roman"/>
          <w:color w:val="000000" w:themeColor="text1"/>
          <w:sz w:val="24"/>
          <w:szCs w:val="24"/>
        </w:rPr>
        <w:t xml:space="preserve">) × 100                      </w:t>
      </w:r>
      <w:r>
        <w:rPr>
          <w:rFonts w:ascii="Times New Roman" w:hAnsi="Times New Roman" w:cs="Times New Roman"/>
          <w:color w:val="000000" w:themeColor="text1"/>
          <w:sz w:val="24"/>
          <w:szCs w:val="24"/>
        </w:rPr>
        <w:t xml:space="preserve">    </w:t>
      </w:r>
      <w:r w:rsidRPr="00D55F77">
        <w:rPr>
          <w:rFonts w:ascii="Times New Roman" w:hAnsi="Times New Roman" w:cs="Times New Roman"/>
          <w:color w:val="000000" w:themeColor="text1"/>
          <w:sz w:val="24"/>
          <w:szCs w:val="24"/>
        </w:rPr>
        <w:t xml:space="preserve">                     </w:t>
      </w:r>
      <w:proofErr w:type="gramStart"/>
      <w:r w:rsidRPr="00D55F77">
        <w:rPr>
          <w:rFonts w:ascii="Times New Roman" w:hAnsi="Times New Roman" w:cs="Times New Roman"/>
          <w:color w:val="000000" w:themeColor="text1"/>
          <w:sz w:val="24"/>
          <w:szCs w:val="24"/>
        </w:rPr>
        <w:t xml:space="preserve">   (</w:t>
      </w:r>
      <w:proofErr w:type="gramEnd"/>
      <w:r w:rsidRPr="00D55F77">
        <w:rPr>
          <w:rFonts w:ascii="Times New Roman" w:hAnsi="Times New Roman" w:cs="Times New Roman"/>
          <w:color w:val="000000" w:themeColor="text1"/>
          <w:sz w:val="24"/>
          <w:szCs w:val="24"/>
        </w:rPr>
        <w:t>2)</w:t>
      </w:r>
    </w:p>
    <w:p w14:paraId="7F2B7989" w14:textId="77777777" w:rsidR="005F7862" w:rsidRPr="00D55F77" w:rsidRDefault="005F7862" w:rsidP="005F7862">
      <w:pPr>
        <w:pStyle w:val="aa"/>
        <w:spacing w:after="0" w:line="240" w:lineRule="auto"/>
        <w:ind w:left="0"/>
        <w:jc w:val="center"/>
        <w:rPr>
          <w:rFonts w:ascii="Times New Roman" w:hAnsi="Times New Roman" w:cs="Times New Roman"/>
          <w:color w:val="000000" w:themeColor="text1"/>
          <w:sz w:val="24"/>
          <w:szCs w:val="24"/>
        </w:rPr>
      </w:pPr>
    </w:p>
    <w:p w14:paraId="41E2793A" w14:textId="77777777" w:rsidR="005F7862" w:rsidRPr="00AB73DF" w:rsidRDefault="00000000" w:rsidP="005F7862">
      <w:pPr>
        <w:pStyle w:val="aa"/>
        <w:ind w:left="0" w:firstLine="567"/>
        <w:jc w:val="right"/>
        <w:rPr>
          <w:rFonts w:ascii="Times New Roman" w:eastAsiaTheme="minorEastAsia" w:hAnsi="Times New Roman" w:cs="Times New Roman"/>
          <w:sz w:val="24"/>
          <w:szCs w:val="24"/>
        </w:rPr>
      </w:pPr>
      <m:oMath>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x+a</m:t>
                </m:r>
              </m:e>
            </m:d>
          </m:e>
          <m:sup>
            <m:r>
              <m:rPr>
                <m:sty m:val="p"/>
              </m:rPr>
              <w:rPr>
                <w:rFonts w:ascii="Cambria Math" w:hAnsi="Cambria Math" w:cs="Times New Roman"/>
                <w:sz w:val="24"/>
                <w:szCs w:val="24"/>
              </w:rPr>
              <m:t>n</m:t>
            </m:r>
          </m:sup>
        </m:sSup>
        <m:r>
          <m:rPr>
            <m:sty m:val="p"/>
          </m:rPr>
          <w:rPr>
            <w:rFonts w:ascii="Cambria Math" w:eastAsia="Cambria Math" w:hAnsi="Cambria Math" w:cs="Cambria Math"/>
            <w:sz w:val="24"/>
            <w:szCs w:val="24"/>
          </w:rPr>
          <m:t>=</m:t>
        </m:r>
        <m:nary>
          <m:naryPr>
            <m:chr m:val="∑"/>
            <m:grow m:val="1"/>
            <m:ctrlPr>
              <w:rPr>
                <w:rFonts w:ascii="Cambria Math" w:hAnsi="Cambria Math" w:cs="Times New Roman"/>
                <w:sz w:val="24"/>
                <w:szCs w:val="24"/>
              </w:rPr>
            </m:ctrlPr>
          </m:naryPr>
          <m:sub>
            <m:r>
              <m:rPr>
                <m:sty m:val="p"/>
              </m:rPr>
              <w:rPr>
                <w:rFonts w:ascii="Cambria Math" w:eastAsia="Cambria Math" w:hAnsi="Cambria Math" w:cs="Cambria Math"/>
                <w:sz w:val="24"/>
                <w:szCs w:val="24"/>
              </w:rPr>
              <m:t>k=0</m:t>
            </m:r>
          </m:sub>
          <m:sup>
            <m:r>
              <m:rPr>
                <m:sty m:val="p"/>
              </m:rPr>
              <w:rPr>
                <w:rFonts w:ascii="Cambria Math" w:eastAsia="Cambria Math" w:hAnsi="Cambria Math" w:cs="Cambria Math"/>
                <w:sz w:val="24"/>
                <w:szCs w:val="24"/>
              </w:rPr>
              <m:t>n</m:t>
            </m:r>
          </m:sup>
          <m:e>
            <m:d>
              <m:dPr>
                <m:ctrlPr>
                  <w:rPr>
                    <w:rFonts w:ascii="Cambria Math" w:hAnsi="Cambria Math" w:cs="Times New Roman"/>
                    <w:sz w:val="24"/>
                    <w:szCs w:val="24"/>
                  </w:rPr>
                </m:ctrlPr>
              </m:dPr>
              <m:e>
                <m:f>
                  <m:fPr>
                    <m:type m:val="noBar"/>
                    <m:ctrlPr>
                      <w:rPr>
                        <w:rFonts w:ascii="Cambria Math" w:hAnsi="Cambria Math" w:cs="Times New Roman"/>
                        <w:sz w:val="24"/>
                        <w:szCs w:val="24"/>
                      </w:rPr>
                    </m:ctrlPr>
                  </m:fPr>
                  <m:num>
                    <m:r>
                      <m:rPr>
                        <m:sty m:val="p"/>
                      </m:rPr>
                      <w:rPr>
                        <w:rFonts w:ascii="Cambria Math" w:eastAsia="Cambria Math" w:hAnsi="Cambria Math" w:cs="Cambria Math"/>
                        <w:sz w:val="24"/>
                        <w:szCs w:val="24"/>
                      </w:rPr>
                      <m:t>n</m:t>
                    </m:r>
                  </m:num>
                  <m:den>
                    <m:r>
                      <m:rPr>
                        <m:sty m:val="p"/>
                      </m:rPr>
                      <w:rPr>
                        <w:rFonts w:ascii="Cambria Math" w:eastAsia="Cambria Math" w:hAnsi="Cambria Math" w:cs="Cambria Math"/>
                        <w:sz w:val="24"/>
                        <w:szCs w:val="24"/>
                      </w:rPr>
                      <m:t>k</m:t>
                    </m:r>
                  </m:den>
                </m:f>
              </m:e>
            </m:d>
            <m:sSup>
              <m:sSupPr>
                <m:ctrlPr>
                  <w:rPr>
                    <w:rFonts w:ascii="Cambria Math" w:hAnsi="Cambria Math" w:cs="Times New Roman"/>
                    <w:sz w:val="24"/>
                    <w:szCs w:val="24"/>
                  </w:rPr>
                </m:ctrlPr>
              </m:sSupPr>
              <m:e>
                <m:r>
                  <m:rPr>
                    <m:sty m:val="p"/>
                  </m:rPr>
                  <w:rPr>
                    <w:rFonts w:ascii="Cambria Math" w:eastAsia="Cambria Math" w:hAnsi="Cambria Math" w:cs="Cambria Math"/>
                    <w:sz w:val="24"/>
                    <w:szCs w:val="24"/>
                  </w:rPr>
                  <m:t>x</m:t>
                </m:r>
              </m:e>
              <m:sup>
                <m:r>
                  <m:rPr>
                    <m:sty m:val="p"/>
                  </m:rPr>
                  <w:rPr>
                    <w:rFonts w:ascii="Cambria Math" w:eastAsia="Cambria Math" w:hAnsi="Cambria Math" w:cs="Cambria Math"/>
                    <w:sz w:val="24"/>
                    <w:szCs w:val="24"/>
                  </w:rPr>
                  <m:t>k</m:t>
                </m:r>
              </m:sup>
            </m:sSup>
            <m:sSup>
              <m:sSupPr>
                <m:ctrlPr>
                  <w:rPr>
                    <w:rFonts w:ascii="Cambria Math" w:hAnsi="Cambria Math" w:cs="Times New Roman"/>
                    <w:sz w:val="24"/>
                    <w:szCs w:val="24"/>
                  </w:rPr>
                </m:ctrlPr>
              </m:sSupPr>
              <m:e>
                <m:r>
                  <m:rPr>
                    <m:sty m:val="p"/>
                  </m:rPr>
                  <w:rPr>
                    <w:rFonts w:ascii="Cambria Math" w:eastAsia="Cambria Math" w:hAnsi="Cambria Math" w:cs="Cambria Math"/>
                    <w:sz w:val="24"/>
                    <w:szCs w:val="24"/>
                  </w:rPr>
                  <m:t>a</m:t>
                </m:r>
              </m:e>
              <m:sup>
                <m:r>
                  <m:rPr>
                    <m:sty m:val="p"/>
                  </m:rPr>
                  <w:rPr>
                    <w:rFonts w:ascii="Cambria Math" w:eastAsia="Cambria Math" w:hAnsi="Cambria Math" w:cs="Cambria Math"/>
                    <w:sz w:val="24"/>
                    <w:szCs w:val="24"/>
                  </w:rPr>
                  <m:t>n-k</m:t>
                </m:r>
              </m:sup>
            </m:sSup>
          </m:e>
        </m:nary>
      </m:oMath>
      <w:r w:rsidR="005F7862" w:rsidRPr="00F82CFE">
        <w:rPr>
          <w:rFonts w:ascii="Times New Roman" w:eastAsiaTheme="minorEastAsia" w:hAnsi="Times New Roman" w:cs="Times New Roman"/>
          <w:sz w:val="24"/>
          <w:szCs w:val="24"/>
        </w:rPr>
        <w:t xml:space="preserve">                         </w:t>
      </w:r>
      <w:r w:rsidR="005F7862" w:rsidRPr="00F82CFE">
        <w:rPr>
          <w:rFonts w:ascii="Times New Roman" w:eastAsiaTheme="minorEastAsia" w:hAnsi="Times New Roman" w:cs="Times New Roman"/>
          <w:sz w:val="24"/>
          <w:szCs w:val="24"/>
        </w:rPr>
        <w:tab/>
      </w:r>
      <w:r w:rsidR="005F7862" w:rsidRPr="00F82CFE">
        <w:rPr>
          <w:rFonts w:ascii="Times New Roman" w:eastAsiaTheme="minorEastAsia" w:hAnsi="Times New Roman" w:cs="Times New Roman"/>
          <w:sz w:val="24"/>
          <w:szCs w:val="24"/>
        </w:rPr>
        <w:tab/>
      </w:r>
      <w:r w:rsidR="005F7862" w:rsidRPr="00F82CFE">
        <w:rPr>
          <w:rFonts w:ascii="Times New Roman" w:eastAsiaTheme="minorEastAsia" w:hAnsi="Times New Roman" w:cs="Times New Roman"/>
          <w:sz w:val="24"/>
          <w:szCs w:val="24"/>
        </w:rPr>
        <w:tab/>
        <w:t>(3)</w:t>
      </w:r>
    </w:p>
    <w:p w14:paraId="285174AC" w14:textId="77777777" w:rsidR="005F7862" w:rsidRPr="00D55F77" w:rsidRDefault="005F7862" w:rsidP="005F7862">
      <w:pPr>
        <w:pStyle w:val="aa"/>
        <w:ind w:left="0" w:firstLine="567"/>
        <w:jc w:val="both"/>
        <w:rPr>
          <w:rFonts w:ascii="Times New Roman" w:hAnsi="Times New Roman" w:cs="Times New Roman"/>
          <w:sz w:val="24"/>
          <w:szCs w:val="24"/>
        </w:rPr>
      </w:pPr>
    </w:p>
    <w:p w14:paraId="57F5B2B7" w14:textId="77777777" w:rsidR="005F7862" w:rsidRPr="00F82CFE" w:rsidRDefault="005F7862" w:rsidP="005F7862">
      <w:pPr>
        <w:pStyle w:val="aa"/>
        <w:spacing w:after="0" w:line="240" w:lineRule="auto"/>
        <w:ind w:left="0" w:firstLine="567"/>
        <w:rPr>
          <w:rFonts w:ascii="Times New Roman" w:hAnsi="Times New Roman" w:cs="Times New Roman"/>
          <w:b/>
          <w:sz w:val="24"/>
          <w:szCs w:val="24"/>
        </w:rPr>
      </w:pPr>
      <w:r w:rsidRPr="009F3680">
        <w:rPr>
          <w:rFonts w:ascii="Times New Roman" w:hAnsi="Times New Roman" w:cs="Times New Roman"/>
          <w:b/>
          <w:sz w:val="24"/>
          <w:szCs w:val="24"/>
          <w:lang w:val="kk-KZ"/>
        </w:rPr>
        <w:t xml:space="preserve">4 </w:t>
      </w:r>
      <w:r w:rsidRPr="009F3680">
        <w:rPr>
          <w:rFonts w:ascii="Times New Roman" w:hAnsi="Times New Roman" w:cs="Times New Roman"/>
          <w:b/>
          <w:sz w:val="24"/>
          <w:szCs w:val="24"/>
        </w:rPr>
        <w:t>RESULTS</w:t>
      </w:r>
      <w:r w:rsidRPr="00F82CFE">
        <w:rPr>
          <w:rFonts w:ascii="Times New Roman" w:hAnsi="Times New Roman" w:cs="Times New Roman"/>
          <w:b/>
          <w:sz w:val="24"/>
          <w:szCs w:val="24"/>
        </w:rPr>
        <w:t xml:space="preserve"> </w:t>
      </w:r>
      <w:r w:rsidRPr="009F3680">
        <w:rPr>
          <w:rFonts w:ascii="Times New Roman" w:hAnsi="Times New Roman" w:cs="Times New Roman"/>
          <w:b/>
          <w:sz w:val="24"/>
          <w:szCs w:val="24"/>
        </w:rPr>
        <w:t>AND</w:t>
      </w:r>
      <w:r w:rsidRPr="00F82CFE">
        <w:rPr>
          <w:rFonts w:ascii="Times New Roman" w:hAnsi="Times New Roman" w:cs="Times New Roman"/>
          <w:b/>
          <w:sz w:val="24"/>
          <w:szCs w:val="24"/>
        </w:rPr>
        <w:t xml:space="preserve"> </w:t>
      </w:r>
      <w:r w:rsidRPr="009F3680">
        <w:rPr>
          <w:rFonts w:ascii="Times New Roman" w:hAnsi="Times New Roman" w:cs="Times New Roman"/>
          <w:b/>
          <w:sz w:val="24"/>
          <w:szCs w:val="24"/>
        </w:rPr>
        <w:t>DISCUSSION</w:t>
      </w:r>
    </w:p>
    <w:p w14:paraId="07D5F438" w14:textId="77777777" w:rsidR="005F7862" w:rsidRDefault="005F7862" w:rsidP="005F7862">
      <w:pPr>
        <w:widowControl w:val="0"/>
        <w:spacing w:after="0" w:line="240" w:lineRule="auto"/>
        <w:ind w:firstLine="567"/>
        <w:jc w:val="both"/>
        <w:rPr>
          <w:rFonts w:ascii="Times New Roman" w:hAnsi="Times New Roman" w:cs="Times New Roman"/>
          <w:sz w:val="24"/>
          <w:szCs w:val="24"/>
        </w:rPr>
      </w:pPr>
    </w:p>
    <w:p w14:paraId="3606C4BD" w14:textId="77777777" w:rsidR="005F7862" w:rsidRDefault="005F7862" w:rsidP="005F7862">
      <w:pPr>
        <w:widowControl w:val="0"/>
        <w:spacing w:after="0" w:line="240" w:lineRule="auto"/>
        <w:ind w:firstLine="567"/>
        <w:jc w:val="both"/>
        <w:rPr>
          <w:rFonts w:ascii="Times New Roman" w:hAnsi="Times New Roman" w:cs="Times New Roman"/>
          <w:sz w:val="24"/>
          <w:szCs w:val="24"/>
        </w:rPr>
      </w:pPr>
      <w:r w:rsidRPr="00F82CFE">
        <w:rPr>
          <w:rFonts w:ascii="Times New Roman" w:hAnsi="Times New Roman" w:cs="Times New Roman"/>
          <w:sz w:val="24"/>
          <w:szCs w:val="24"/>
        </w:rPr>
        <w:t>[</w:t>
      </w:r>
      <w:r w:rsidRPr="009F3680">
        <w:rPr>
          <w:rFonts w:ascii="Times New Roman" w:hAnsi="Times New Roman" w:cs="Times New Roman"/>
          <w:sz w:val="24"/>
          <w:szCs w:val="24"/>
          <w:lang w:val="kk-KZ"/>
        </w:rPr>
        <w:t>Text</w:t>
      </w:r>
      <w:r w:rsidRPr="00F82CFE">
        <w:rPr>
          <w:rFonts w:ascii="Times New Roman" w:hAnsi="Times New Roman" w:cs="Times New Roman"/>
          <w:sz w:val="24"/>
          <w:szCs w:val="24"/>
        </w:rPr>
        <w:t>]</w:t>
      </w:r>
    </w:p>
    <w:p w14:paraId="3CB64992" w14:textId="77777777" w:rsidR="005F7862" w:rsidRPr="00377137" w:rsidRDefault="005F7862" w:rsidP="005F7862">
      <w:pPr>
        <w:pStyle w:val="aa"/>
        <w:spacing w:line="240" w:lineRule="auto"/>
        <w:ind w:left="0" w:firstLine="567"/>
        <w:jc w:val="both"/>
        <w:rPr>
          <w:rFonts w:ascii="Times New Roman" w:hAnsi="Times New Roman" w:cs="Times New Roman"/>
          <w:bCs/>
          <w:sz w:val="24"/>
          <w:szCs w:val="24"/>
        </w:rPr>
      </w:pPr>
      <w:r w:rsidRPr="00377137">
        <w:rPr>
          <w:rFonts w:ascii="Times New Roman" w:hAnsi="Times New Roman" w:cs="Times New Roman"/>
          <w:bCs/>
          <w:sz w:val="24"/>
          <w:szCs w:val="24"/>
        </w:rPr>
        <w:t xml:space="preserve">The Results section should present your observations without commentary. Methods don't need repeating; readers should </w:t>
      </w:r>
      <w:proofErr w:type="gramStart"/>
      <w:r w:rsidRPr="00377137">
        <w:rPr>
          <w:rFonts w:ascii="Times New Roman" w:hAnsi="Times New Roman" w:cs="Times New Roman"/>
          <w:bCs/>
          <w:sz w:val="24"/>
          <w:szCs w:val="24"/>
        </w:rPr>
        <w:t>refer back</w:t>
      </w:r>
      <w:proofErr w:type="gramEnd"/>
      <w:r w:rsidRPr="00377137">
        <w:rPr>
          <w:rFonts w:ascii="Times New Roman" w:hAnsi="Times New Roman" w:cs="Times New Roman"/>
          <w:bCs/>
          <w:sz w:val="24"/>
          <w:szCs w:val="24"/>
        </w:rPr>
        <w:t xml:space="preserve"> to the methods section for details. Results should correspond with methods presented earlier.</w:t>
      </w:r>
    </w:p>
    <w:p w14:paraId="383147BF" w14:textId="77777777" w:rsidR="005F7862" w:rsidRPr="00377137" w:rsidRDefault="005F7862" w:rsidP="005F7862">
      <w:pPr>
        <w:pStyle w:val="aa"/>
        <w:spacing w:line="240" w:lineRule="auto"/>
        <w:ind w:left="0" w:firstLine="567"/>
        <w:jc w:val="both"/>
        <w:rPr>
          <w:rFonts w:ascii="Times New Roman" w:hAnsi="Times New Roman" w:cs="Times New Roman"/>
          <w:bCs/>
          <w:sz w:val="24"/>
          <w:szCs w:val="24"/>
        </w:rPr>
      </w:pPr>
      <w:r w:rsidRPr="00377137">
        <w:rPr>
          <w:rFonts w:ascii="Times New Roman" w:hAnsi="Times New Roman" w:cs="Times New Roman"/>
          <w:bCs/>
          <w:sz w:val="24"/>
          <w:szCs w:val="24"/>
        </w:rPr>
        <w:t>Present results in the same order as methods with appropriate subsections. Use tables for concise data</w:t>
      </w:r>
      <w:r>
        <w:rPr>
          <w:rFonts w:ascii="Times New Roman" w:hAnsi="Times New Roman" w:cs="Times New Roman"/>
          <w:bCs/>
          <w:sz w:val="24"/>
          <w:szCs w:val="24"/>
        </w:rPr>
        <w:t xml:space="preserve"> like baseline characteristics</w:t>
      </w:r>
      <w:r w:rsidRPr="00377137">
        <w:rPr>
          <w:rFonts w:ascii="Times New Roman" w:hAnsi="Times New Roman" w:cs="Times New Roman"/>
          <w:bCs/>
          <w:sz w:val="24"/>
          <w:szCs w:val="24"/>
        </w:rPr>
        <w:t xml:space="preserve"> or outcomes. Figures are useful for complex or graphical data, but don't overuse them. Avoid repeating data already in tables or figures in the text.</w:t>
      </w:r>
    </w:p>
    <w:p w14:paraId="559A3ED4" w14:textId="67C44DE5" w:rsidR="005F7862" w:rsidRPr="00377137" w:rsidRDefault="005F7862" w:rsidP="005F7862">
      <w:pPr>
        <w:pStyle w:val="aa"/>
        <w:spacing w:line="240" w:lineRule="auto"/>
        <w:ind w:left="0" w:firstLine="567"/>
        <w:jc w:val="both"/>
        <w:rPr>
          <w:rFonts w:ascii="Times New Roman" w:hAnsi="Times New Roman" w:cs="Times New Roman"/>
          <w:bCs/>
          <w:sz w:val="24"/>
          <w:szCs w:val="24"/>
        </w:rPr>
      </w:pPr>
      <w:r w:rsidRPr="00377137">
        <w:rPr>
          <w:rFonts w:ascii="Times New Roman" w:hAnsi="Times New Roman" w:cs="Times New Roman"/>
          <w:bCs/>
          <w:sz w:val="24"/>
          <w:szCs w:val="24"/>
        </w:rPr>
        <w:t xml:space="preserve">The Discussion is where you interpret your results and their significance. Start with a brief recap of the main findings. Avoid overinterpretation and maintain a factual tone. Compare your results with existing literature, diplomatically acknowledging </w:t>
      </w:r>
      <w:r w:rsidR="00140918" w:rsidRPr="00377137">
        <w:rPr>
          <w:rFonts w:ascii="Times New Roman" w:hAnsi="Times New Roman" w:cs="Times New Roman"/>
          <w:bCs/>
          <w:sz w:val="24"/>
          <w:szCs w:val="24"/>
        </w:rPr>
        <w:t>discrepancies,</w:t>
      </w:r>
      <w:r w:rsidRPr="00377137">
        <w:rPr>
          <w:rFonts w:ascii="Times New Roman" w:hAnsi="Times New Roman" w:cs="Times New Roman"/>
          <w:bCs/>
          <w:sz w:val="24"/>
          <w:szCs w:val="24"/>
        </w:rPr>
        <w:t xml:space="preserve"> and suggesting explanations.</w:t>
      </w:r>
    </w:p>
    <w:p w14:paraId="1969400E" w14:textId="77777777" w:rsidR="005F7862" w:rsidRPr="00377137" w:rsidRDefault="005F7862" w:rsidP="005F7862">
      <w:pPr>
        <w:pStyle w:val="aa"/>
        <w:spacing w:line="240" w:lineRule="auto"/>
        <w:ind w:left="0" w:firstLine="567"/>
        <w:jc w:val="both"/>
        <w:rPr>
          <w:rFonts w:ascii="Times New Roman" w:hAnsi="Times New Roman" w:cs="Times New Roman"/>
          <w:bCs/>
          <w:sz w:val="24"/>
          <w:szCs w:val="24"/>
        </w:rPr>
      </w:pPr>
      <w:r w:rsidRPr="00377137">
        <w:rPr>
          <w:rFonts w:ascii="Times New Roman" w:hAnsi="Times New Roman" w:cs="Times New Roman"/>
          <w:bCs/>
          <w:sz w:val="24"/>
          <w:szCs w:val="24"/>
        </w:rPr>
        <w:t>Discuss any surprising findings and their implications. Consider how multiple analyses or interventions collectively impact your results. When referring to other studies, be diplomatic in criticism and emphasize your work's strengths. Avoid altering the emphasis when paraphrasing.</w:t>
      </w:r>
    </w:p>
    <w:p w14:paraId="75CB2848" w14:textId="77777777" w:rsidR="005F7862" w:rsidRPr="00377137" w:rsidRDefault="005F7862" w:rsidP="005F7862">
      <w:pPr>
        <w:pStyle w:val="aa"/>
        <w:spacing w:line="240" w:lineRule="auto"/>
        <w:ind w:left="0" w:firstLine="567"/>
        <w:jc w:val="both"/>
        <w:rPr>
          <w:rFonts w:ascii="Times New Roman" w:hAnsi="Times New Roman" w:cs="Times New Roman"/>
          <w:bCs/>
          <w:sz w:val="24"/>
          <w:szCs w:val="24"/>
        </w:rPr>
      </w:pPr>
      <w:r w:rsidRPr="00377137">
        <w:rPr>
          <w:rFonts w:ascii="Times New Roman" w:hAnsi="Times New Roman" w:cs="Times New Roman"/>
          <w:bCs/>
          <w:sz w:val="24"/>
          <w:szCs w:val="24"/>
        </w:rPr>
        <w:t>Lastly, have co-authors, mentors, or publication department staff review your work for clarity and correctness.</w:t>
      </w:r>
    </w:p>
    <w:p w14:paraId="0DD55223" w14:textId="77777777" w:rsidR="005F7862" w:rsidRPr="002F0BF7" w:rsidRDefault="005F7862" w:rsidP="005F7862">
      <w:pPr>
        <w:pStyle w:val="aa"/>
        <w:ind w:left="0" w:firstLine="567"/>
        <w:rPr>
          <w:rFonts w:ascii="Times New Roman" w:hAnsi="Times New Roman" w:cs="Times New Roman"/>
          <w:b/>
          <w:sz w:val="24"/>
          <w:szCs w:val="28"/>
          <w:lang w:val="kk-KZ"/>
        </w:rPr>
      </w:pPr>
    </w:p>
    <w:p w14:paraId="4BBCC57B" w14:textId="77777777" w:rsidR="005F7862" w:rsidRPr="00D55F77" w:rsidRDefault="005F7862" w:rsidP="005F7862">
      <w:pPr>
        <w:pStyle w:val="aa"/>
        <w:ind w:left="0" w:firstLine="567"/>
        <w:rPr>
          <w:rFonts w:ascii="Times New Roman" w:hAnsi="Times New Roman" w:cs="Times New Roman"/>
          <w:sz w:val="24"/>
          <w:szCs w:val="24"/>
        </w:rPr>
      </w:pPr>
      <w:r w:rsidRPr="009F3680">
        <w:rPr>
          <w:rFonts w:ascii="Times New Roman" w:hAnsi="Times New Roman" w:cs="Times New Roman"/>
          <w:b/>
          <w:sz w:val="24"/>
          <w:szCs w:val="24"/>
          <w:lang w:val="kk-KZ"/>
        </w:rPr>
        <w:t xml:space="preserve">4.1 </w:t>
      </w:r>
      <w:r w:rsidRPr="00D55F77">
        <w:rPr>
          <w:rFonts w:ascii="Times New Roman" w:hAnsi="Times New Roman" w:cs="Times New Roman"/>
          <w:b/>
          <w:sz w:val="24"/>
          <w:szCs w:val="24"/>
        </w:rPr>
        <w:t>[</w:t>
      </w:r>
      <w:r>
        <w:rPr>
          <w:rFonts w:ascii="Times New Roman" w:hAnsi="Times New Roman" w:cs="Times New Roman"/>
          <w:b/>
          <w:sz w:val="24"/>
          <w:szCs w:val="24"/>
          <w:lang w:val="kk-KZ"/>
        </w:rPr>
        <w:t>SUBSECTION HEADING</w:t>
      </w:r>
      <w:r w:rsidRPr="00D55F77">
        <w:rPr>
          <w:rFonts w:ascii="Times New Roman" w:hAnsi="Times New Roman" w:cs="Times New Roman"/>
          <w:b/>
          <w:sz w:val="24"/>
          <w:szCs w:val="24"/>
        </w:rPr>
        <w:t>]</w:t>
      </w:r>
      <w:r w:rsidRPr="009F3680">
        <w:rPr>
          <w:rFonts w:ascii="Times New Roman" w:hAnsi="Times New Roman" w:cs="Times New Roman"/>
          <w:b/>
          <w:sz w:val="24"/>
          <w:szCs w:val="24"/>
          <w:lang w:val="kk-KZ"/>
        </w:rPr>
        <w:t xml:space="preserve"> </w:t>
      </w:r>
      <w:r w:rsidRPr="00D55F77">
        <w:rPr>
          <w:rFonts w:ascii="Segoe UI" w:hAnsi="Segoe UI" w:cs="Segoe UI"/>
          <w:i/>
          <w:sz w:val="24"/>
          <w:szCs w:val="24"/>
        </w:rPr>
        <w:t>(</w:t>
      </w:r>
      <w:r w:rsidRPr="00D55F77">
        <w:rPr>
          <w:rFonts w:ascii="Segoe UI" w:hAnsi="Segoe UI" w:cs="Segoe UI"/>
          <w:i/>
          <w:sz w:val="24"/>
          <w:szCs w:val="24"/>
          <w:lang w:val="kk-KZ"/>
        </w:rPr>
        <w:t>if one exists)</w:t>
      </w:r>
    </w:p>
    <w:p w14:paraId="23F0E570" w14:textId="77777777" w:rsidR="005F7862" w:rsidRDefault="005F7862" w:rsidP="005F7862">
      <w:pPr>
        <w:pStyle w:val="aa"/>
        <w:ind w:left="0" w:firstLine="567"/>
        <w:rPr>
          <w:rFonts w:ascii="Times New Roman" w:hAnsi="Times New Roman" w:cs="Times New Roman"/>
          <w:sz w:val="24"/>
          <w:szCs w:val="24"/>
        </w:rPr>
      </w:pPr>
    </w:p>
    <w:p w14:paraId="6B9EC6C9" w14:textId="77777777" w:rsidR="005F7862" w:rsidRPr="00F82CFE" w:rsidRDefault="005F7862" w:rsidP="005F7862">
      <w:pPr>
        <w:pStyle w:val="aa"/>
        <w:ind w:left="0" w:firstLine="567"/>
        <w:rPr>
          <w:rFonts w:ascii="Times New Roman" w:hAnsi="Times New Roman" w:cs="Times New Roman"/>
          <w:sz w:val="24"/>
          <w:szCs w:val="24"/>
        </w:rPr>
      </w:pPr>
      <w:r w:rsidRPr="00F82CFE">
        <w:rPr>
          <w:rFonts w:ascii="Times New Roman" w:hAnsi="Times New Roman" w:cs="Times New Roman"/>
          <w:sz w:val="24"/>
          <w:szCs w:val="24"/>
        </w:rPr>
        <w:t>[</w:t>
      </w:r>
      <w:r w:rsidRPr="009F3680">
        <w:rPr>
          <w:rFonts w:ascii="Times New Roman" w:hAnsi="Times New Roman" w:cs="Times New Roman"/>
          <w:sz w:val="24"/>
          <w:szCs w:val="24"/>
          <w:lang w:val="kk-KZ"/>
        </w:rPr>
        <w:t>Text</w:t>
      </w:r>
      <w:r w:rsidRPr="00F82CFE">
        <w:rPr>
          <w:rFonts w:ascii="Times New Roman" w:hAnsi="Times New Roman" w:cs="Times New Roman"/>
          <w:sz w:val="24"/>
          <w:szCs w:val="24"/>
        </w:rPr>
        <w:t>]</w:t>
      </w:r>
    </w:p>
    <w:p w14:paraId="51A9FB75" w14:textId="77777777" w:rsidR="005F7862" w:rsidRPr="005F7862" w:rsidRDefault="005F7862" w:rsidP="005F7862">
      <w:pPr>
        <w:pStyle w:val="aa"/>
        <w:ind w:left="0" w:firstLine="567"/>
        <w:rPr>
          <w:rFonts w:ascii="Times New Roman" w:hAnsi="Times New Roman" w:cs="Times New Roman"/>
          <w:b/>
          <w:sz w:val="24"/>
          <w:szCs w:val="28"/>
        </w:rPr>
      </w:pPr>
    </w:p>
    <w:p w14:paraId="012092C5" w14:textId="77777777" w:rsidR="005F7862" w:rsidRPr="00D55F77" w:rsidRDefault="005F7862" w:rsidP="005F7862">
      <w:pPr>
        <w:pStyle w:val="aa"/>
        <w:ind w:left="0" w:firstLine="567"/>
        <w:rPr>
          <w:rFonts w:ascii="Times New Roman" w:hAnsi="Times New Roman" w:cs="Times New Roman"/>
          <w:sz w:val="24"/>
          <w:szCs w:val="24"/>
        </w:rPr>
      </w:pPr>
      <w:r w:rsidRPr="00D55F77">
        <w:rPr>
          <w:rFonts w:ascii="Times New Roman" w:hAnsi="Times New Roman" w:cs="Times New Roman"/>
          <w:b/>
          <w:sz w:val="24"/>
          <w:szCs w:val="24"/>
        </w:rPr>
        <w:t>4.2 [</w:t>
      </w:r>
      <w:r>
        <w:rPr>
          <w:rFonts w:ascii="Times New Roman" w:hAnsi="Times New Roman" w:cs="Times New Roman"/>
          <w:b/>
          <w:sz w:val="24"/>
          <w:szCs w:val="24"/>
          <w:lang w:val="kk-KZ"/>
        </w:rPr>
        <w:t>SUBSECTION HEADING</w:t>
      </w:r>
      <w:r w:rsidRPr="00D55F77">
        <w:rPr>
          <w:rFonts w:ascii="Times New Roman" w:hAnsi="Times New Roman" w:cs="Times New Roman"/>
          <w:b/>
          <w:sz w:val="24"/>
          <w:szCs w:val="24"/>
        </w:rPr>
        <w:t>]</w:t>
      </w:r>
      <w:r w:rsidRPr="009F3680">
        <w:rPr>
          <w:rFonts w:ascii="Times New Roman" w:hAnsi="Times New Roman" w:cs="Times New Roman"/>
          <w:b/>
          <w:sz w:val="24"/>
          <w:szCs w:val="24"/>
          <w:lang w:val="kk-KZ"/>
        </w:rPr>
        <w:t xml:space="preserve"> </w:t>
      </w:r>
      <w:r w:rsidRPr="00D55F77">
        <w:rPr>
          <w:rFonts w:ascii="Segoe UI" w:hAnsi="Segoe UI" w:cs="Segoe UI"/>
          <w:i/>
          <w:sz w:val="24"/>
          <w:szCs w:val="24"/>
        </w:rPr>
        <w:t>(</w:t>
      </w:r>
      <w:r w:rsidRPr="00D55F77">
        <w:rPr>
          <w:rFonts w:ascii="Segoe UI" w:hAnsi="Segoe UI" w:cs="Segoe UI"/>
          <w:i/>
          <w:sz w:val="24"/>
          <w:szCs w:val="24"/>
          <w:lang w:val="kk-KZ"/>
        </w:rPr>
        <w:t>if one exists</w:t>
      </w:r>
      <w:r w:rsidRPr="00D55F77">
        <w:rPr>
          <w:rFonts w:ascii="Segoe UI" w:hAnsi="Segoe UI" w:cs="Segoe UI"/>
          <w:i/>
          <w:sz w:val="24"/>
          <w:szCs w:val="24"/>
        </w:rPr>
        <w:t>)</w:t>
      </w:r>
    </w:p>
    <w:p w14:paraId="59AB4C2F" w14:textId="77777777" w:rsidR="005F7862" w:rsidRDefault="005F7862" w:rsidP="005F7862">
      <w:pPr>
        <w:pStyle w:val="aa"/>
        <w:ind w:left="0" w:firstLine="567"/>
        <w:rPr>
          <w:rFonts w:ascii="Times New Roman" w:hAnsi="Times New Roman" w:cs="Times New Roman"/>
          <w:sz w:val="24"/>
          <w:szCs w:val="24"/>
        </w:rPr>
      </w:pPr>
    </w:p>
    <w:p w14:paraId="1B967EE5" w14:textId="77777777" w:rsidR="005F7862" w:rsidRPr="002F0BF7" w:rsidRDefault="005F7862" w:rsidP="005F7862">
      <w:pPr>
        <w:pStyle w:val="aa"/>
        <w:ind w:left="0" w:firstLine="567"/>
        <w:rPr>
          <w:rFonts w:ascii="Times New Roman" w:hAnsi="Times New Roman" w:cs="Times New Roman"/>
          <w:sz w:val="24"/>
          <w:szCs w:val="24"/>
        </w:rPr>
      </w:pPr>
      <w:r w:rsidRPr="00D55F77">
        <w:rPr>
          <w:rFonts w:ascii="Times New Roman" w:hAnsi="Times New Roman" w:cs="Times New Roman"/>
          <w:sz w:val="24"/>
          <w:szCs w:val="24"/>
        </w:rPr>
        <w:t>[</w:t>
      </w:r>
      <w:r w:rsidRPr="009F3680">
        <w:rPr>
          <w:rFonts w:ascii="Times New Roman" w:hAnsi="Times New Roman" w:cs="Times New Roman"/>
          <w:sz w:val="24"/>
          <w:szCs w:val="24"/>
          <w:lang w:val="kk-KZ"/>
        </w:rPr>
        <w:t>Text</w:t>
      </w:r>
      <w:r w:rsidRPr="00D55F77">
        <w:rPr>
          <w:rFonts w:ascii="Times New Roman" w:hAnsi="Times New Roman" w:cs="Times New Roman"/>
          <w:sz w:val="24"/>
          <w:szCs w:val="24"/>
        </w:rPr>
        <w:t>]</w:t>
      </w:r>
    </w:p>
    <w:p w14:paraId="778ED1A2" w14:textId="0C2D64E4" w:rsidR="005F7862" w:rsidRPr="002F0BF7" w:rsidRDefault="005F7862" w:rsidP="005F7862">
      <w:pPr>
        <w:pStyle w:val="aa"/>
        <w:spacing w:after="0" w:line="240" w:lineRule="auto"/>
        <w:ind w:left="0" w:firstLine="567"/>
        <w:jc w:val="both"/>
        <w:rPr>
          <w:rFonts w:ascii="Times New Roman" w:hAnsi="Times New Roman" w:cs="Times New Roman"/>
          <w:b/>
          <w:color w:val="212529"/>
          <w:sz w:val="28"/>
          <w:szCs w:val="28"/>
          <w:lang w:val="kk-KZ"/>
        </w:rPr>
      </w:pPr>
      <w:r>
        <w:rPr>
          <w:rFonts w:ascii="Times New Roman" w:hAnsi="Times New Roman" w:cs="Times New Roman"/>
          <w:sz w:val="24"/>
          <w:szCs w:val="24"/>
        </w:rPr>
        <w:t xml:space="preserve">Example for figures representation and caption. All figures (illustrations, schemes, graphs, </w:t>
      </w:r>
      <w:r w:rsidR="00140918">
        <w:rPr>
          <w:rFonts w:ascii="Times New Roman" w:hAnsi="Times New Roman" w:cs="Times New Roman"/>
          <w:sz w:val="24"/>
          <w:szCs w:val="24"/>
        </w:rPr>
        <w:t>G</w:t>
      </w:r>
      <w:r>
        <w:rPr>
          <w:rFonts w:ascii="Times New Roman" w:hAnsi="Times New Roman" w:cs="Times New Roman"/>
          <w:sz w:val="24"/>
          <w:szCs w:val="24"/>
        </w:rPr>
        <w:t xml:space="preserve">antt charts, pie charts, etc.) should be numbered and formatted as shown in example. </w:t>
      </w:r>
      <w:r w:rsidRPr="002F0BF7">
        <w:rPr>
          <w:rFonts w:ascii="Times New Roman" w:hAnsi="Times New Roman" w:cs="Times New Roman"/>
          <w:sz w:val="24"/>
          <w:szCs w:val="24"/>
        </w:rPr>
        <w:t xml:space="preserve">Note that while referencing figures through the article’s body use </w:t>
      </w:r>
      <w:r>
        <w:rPr>
          <w:rFonts w:ascii="Times New Roman" w:hAnsi="Times New Roman" w:cs="Times New Roman"/>
          <w:sz w:val="24"/>
          <w:szCs w:val="24"/>
        </w:rPr>
        <w:t>formatting below, highlighting it with the bold text and the blue color.</w:t>
      </w:r>
    </w:p>
    <w:p w14:paraId="3D0D27C4" w14:textId="77777777" w:rsidR="005F7862" w:rsidRDefault="005F7862" w:rsidP="005F7862">
      <w:pPr>
        <w:pStyle w:val="aa"/>
        <w:spacing w:after="0" w:line="240" w:lineRule="auto"/>
        <w:ind w:left="0" w:firstLine="567"/>
        <w:jc w:val="both"/>
        <w:rPr>
          <w:rFonts w:ascii="Times New Roman" w:hAnsi="Times New Roman" w:cs="Times New Roman"/>
          <w:bCs/>
          <w:i/>
          <w:szCs w:val="28"/>
          <w:lang w:val="kk-KZ"/>
        </w:rPr>
      </w:pPr>
    </w:p>
    <w:p w14:paraId="3CBB640B" w14:textId="77777777" w:rsidR="005F7862" w:rsidRPr="002F0BF7" w:rsidRDefault="005F7862" w:rsidP="005F7862">
      <w:pPr>
        <w:pStyle w:val="aa"/>
        <w:spacing w:after="0" w:line="240" w:lineRule="auto"/>
        <w:ind w:left="0" w:firstLine="567"/>
        <w:jc w:val="both"/>
        <w:rPr>
          <w:rFonts w:ascii="Times New Roman" w:hAnsi="Times New Roman" w:cs="Times New Roman"/>
          <w:bCs/>
          <w:i/>
          <w:szCs w:val="28"/>
        </w:rPr>
      </w:pPr>
      <w:r w:rsidRPr="002F0BF7">
        <w:rPr>
          <w:rFonts w:ascii="Times New Roman" w:hAnsi="Times New Roman" w:cs="Times New Roman"/>
          <w:bCs/>
          <w:i/>
          <w:szCs w:val="28"/>
        </w:rPr>
        <w:t xml:space="preserve">For example: </w:t>
      </w:r>
    </w:p>
    <w:p w14:paraId="7BF9CBAA" w14:textId="77777777" w:rsidR="005F7862" w:rsidRPr="00D55F77" w:rsidRDefault="005F7862" w:rsidP="005F7862">
      <w:pPr>
        <w:pStyle w:val="aa"/>
        <w:spacing w:after="0" w:line="240" w:lineRule="auto"/>
        <w:ind w:left="0" w:firstLine="567"/>
        <w:jc w:val="both"/>
        <w:rPr>
          <w:rFonts w:ascii="Times New Roman" w:hAnsi="Times New Roman" w:cs="Times New Roman"/>
          <w:bCs/>
          <w:i/>
          <w:szCs w:val="28"/>
        </w:rPr>
      </w:pPr>
      <w:r>
        <w:rPr>
          <w:rFonts w:ascii="Times New Roman" w:hAnsi="Times New Roman" w:cs="Times New Roman"/>
          <w:color w:val="000000" w:themeColor="text1"/>
          <w:sz w:val="24"/>
          <w:szCs w:val="24"/>
        </w:rPr>
        <w:t xml:space="preserve">As the </w:t>
      </w:r>
      <w:r w:rsidRPr="005F7368">
        <w:rPr>
          <w:rFonts w:ascii="Times New Roman" w:hAnsi="Times New Roman" w:cs="Times New Roman"/>
          <w:b/>
          <w:color w:val="4472C4" w:themeColor="accent1"/>
          <w:sz w:val="24"/>
          <w:szCs w:val="24"/>
        </w:rPr>
        <w:t>Figure 2</w:t>
      </w:r>
      <w:r>
        <w:rPr>
          <w:rFonts w:ascii="Times New Roman" w:hAnsi="Times New Roman" w:cs="Times New Roman"/>
          <w:b/>
          <w:color w:val="4472C4" w:themeColor="accent1"/>
          <w:sz w:val="24"/>
          <w:szCs w:val="24"/>
        </w:rPr>
        <w:t xml:space="preserve"> </w:t>
      </w:r>
      <w:r w:rsidRPr="005F7368">
        <w:rPr>
          <w:rFonts w:ascii="Times New Roman" w:hAnsi="Times New Roman" w:cs="Times New Roman"/>
          <w:sz w:val="24"/>
          <w:szCs w:val="24"/>
        </w:rPr>
        <w:t>shows</w:t>
      </w:r>
      <w:r w:rsidRPr="005F7368">
        <w:rPr>
          <w:rFonts w:ascii="Times New Roman" w:hAnsi="Times New Roman" w:cs="Times New Roman"/>
          <w:b/>
          <w:sz w:val="24"/>
          <w:szCs w:val="24"/>
        </w:rPr>
        <w:t xml:space="preserve"> </w:t>
      </w:r>
      <w:r w:rsidRPr="005F7368">
        <w:rPr>
          <w:rFonts w:ascii="Times New Roman" w:hAnsi="Times New Roman" w:cs="Times New Roman"/>
          <w:sz w:val="24"/>
          <w:szCs w:val="24"/>
        </w:rPr>
        <w:t>the</w:t>
      </w:r>
      <w:r>
        <w:rPr>
          <w:rFonts w:ascii="Times New Roman" w:hAnsi="Times New Roman" w:cs="Times New Roman"/>
          <w:b/>
          <w:sz w:val="24"/>
          <w:szCs w:val="24"/>
        </w:rPr>
        <w:t xml:space="preserve"> </w:t>
      </w:r>
      <w:r w:rsidRPr="005F7368">
        <w:rPr>
          <w:rFonts w:ascii="Times New Roman" w:hAnsi="Times New Roman" w:cs="Times New Roman"/>
          <w:sz w:val="24"/>
          <w:szCs w:val="24"/>
        </w:rPr>
        <w:t>e</w:t>
      </w:r>
      <w:r w:rsidRPr="00177065">
        <w:rPr>
          <w:rFonts w:ascii="Times New Roman" w:hAnsi="Times New Roman" w:cs="Times New Roman"/>
          <w:color w:val="000000" w:themeColor="text1"/>
          <w:sz w:val="24"/>
          <w:szCs w:val="24"/>
        </w:rPr>
        <w:t>xample</w:t>
      </w:r>
      <w:r>
        <w:rPr>
          <w:rFonts w:ascii="Times New Roman" w:hAnsi="Times New Roman" w:cs="Times New Roman"/>
          <w:color w:val="000000" w:themeColor="text1"/>
          <w:sz w:val="24"/>
          <w:szCs w:val="24"/>
        </w:rPr>
        <w:t>s</w:t>
      </w:r>
      <w:r w:rsidRPr="00177065">
        <w:rPr>
          <w:rFonts w:ascii="Times New Roman" w:hAnsi="Times New Roman" w:cs="Times New Roman"/>
          <w:color w:val="000000" w:themeColor="text1"/>
          <w:sz w:val="24"/>
          <w:szCs w:val="24"/>
        </w:rPr>
        <w:t xml:space="preserve"> of overlaying the compress and </w:t>
      </w:r>
      <w:r w:rsidRPr="00177065">
        <w:rPr>
          <w:rFonts w:ascii="Times New Roman" w:hAnsi="Times New Roman" w:cs="Times New Roman"/>
          <w:color w:val="000000" w:themeColor="text1"/>
          <w:sz w:val="24"/>
          <w:szCs w:val="24"/>
          <w:lang w:val="kk-KZ"/>
        </w:rPr>
        <w:t xml:space="preserve">the area of salt cleared with </w:t>
      </w:r>
      <w:r w:rsidRPr="00177065">
        <w:rPr>
          <w:rFonts w:ascii="Times New Roman" w:hAnsi="Times New Roman" w:cs="Times New Roman"/>
          <w:color w:val="000000" w:themeColor="text1"/>
          <w:sz w:val="24"/>
          <w:szCs w:val="24"/>
        </w:rPr>
        <w:t xml:space="preserve">a compressor method using the solution of </w:t>
      </w:r>
      <w:proofErr w:type="spellStart"/>
      <w:r w:rsidRPr="00177065">
        <w:rPr>
          <w:rFonts w:ascii="Times New Roman" w:hAnsi="Times New Roman" w:cs="Times New Roman"/>
          <w:color w:val="000000" w:themeColor="text1"/>
          <w:sz w:val="24"/>
          <w:szCs w:val="24"/>
        </w:rPr>
        <w:t>Trilon</w:t>
      </w:r>
      <w:proofErr w:type="spellEnd"/>
      <w:r w:rsidRPr="00177065">
        <w:rPr>
          <w:rFonts w:ascii="Times New Roman" w:hAnsi="Times New Roman" w:cs="Times New Roman"/>
          <w:color w:val="000000" w:themeColor="text1"/>
          <w:sz w:val="24"/>
          <w:szCs w:val="24"/>
        </w:rPr>
        <w:t xml:space="preserve"> B</w:t>
      </w:r>
      <w:r>
        <w:rPr>
          <w:rFonts w:ascii="Times New Roman" w:hAnsi="Times New Roman" w:cs="Times New Roman"/>
          <w:color w:val="000000" w:themeColor="text1"/>
          <w:sz w:val="24"/>
          <w:szCs w:val="24"/>
        </w:rPr>
        <w:t xml:space="preserve">, it is possible to </w:t>
      </w:r>
      <w:proofErr w:type="spellStart"/>
      <w:r>
        <w:rPr>
          <w:rFonts w:ascii="Times New Roman" w:hAnsi="Times New Roman" w:cs="Times New Roman"/>
          <w:color w:val="000000" w:themeColor="text1"/>
          <w:sz w:val="24"/>
          <w:szCs w:val="24"/>
        </w:rPr>
        <w:t>conlude</w:t>
      </w:r>
      <w:proofErr w:type="spellEnd"/>
      <w:r>
        <w:rPr>
          <w:rFonts w:ascii="Times New Roman" w:hAnsi="Times New Roman" w:cs="Times New Roman"/>
          <w:color w:val="000000" w:themeColor="text1"/>
          <w:sz w:val="24"/>
          <w:szCs w:val="24"/>
        </w:rPr>
        <w:t>…</w:t>
      </w:r>
    </w:p>
    <w:p w14:paraId="39073883" w14:textId="77777777" w:rsidR="005F7862" w:rsidRPr="002F0BF7" w:rsidRDefault="005F7862" w:rsidP="005F7862">
      <w:pPr>
        <w:pStyle w:val="aa"/>
        <w:ind w:left="0" w:firstLine="567"/>
        <w:rPr>
          <w:rFonts w:ascii="Times New Roman" w:hAnsi="Times New Roman" w:cs="Times New Roman"/>
          <w:sz w:val="24"/>
          <w:szCs w:val="24"/>
        </w:rPr>
      </w:pPr>
    </w:p>
    <w:p w14:paraId="650FC7E3" w14:textId="77777777" w:rsidR="005F7862" w:rsidRPr="005C5D98" w:rsidRDefault="005F7862" w:rsidP="005F7862">
      <w:pPr>
        <w:widowControl w:val="0"/>
        <w:spacing w:after="0" w:line="240" w:lineRule="auto"/>
        <w:ind w:firstLine="567"/>
        <w:jc w:val="center"/>
        <w:rPr>
          <w:rFonts w:ascii="Times New Roman" w:hAnsi="Times New Roman" w:cs="Times New Roman"/>
          <w:color w:val="000000" w:themeColor="text1"/>
          <w:sz w:val="24"/>
          <w:szCs w:val="24"/>
        </w:rPr>
      </w:pPr>
      <w:r>
        <w:rPr>
          <w:noProof/>
          <w:lang w:val="ru-RU" w:eastAsia="ru-RU"/>
        </w:rPr>
        <w:lastRenderedPageBreak/>
        <w:drawing>
          <wp:inline distT="0" distB="0" distL="0" distR="0" wp14:anchorId="4E6B3D51" wp14:editId="031C2538">
            <wp:extent cx="2690681" cy="2340000"/>
            <wp:effectExtent l="0" t="0" r="0" b="3175"/>
            <wp:docPr id="1" name="Рисунок 1" descr="Изображение выглядит как искусство, плитка, Орнамент, Симметр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искусство, плитка, Орнамент, Симметрия&#10;&#10;Автоматически созданное описание"/>
                    <pic:cNvPicPr/>
                  </pic:nvPicPr>
                  <pic:blipFill rotWithShape="1">
                    <a:blip r:embed="rId5"/>
                    <a:srcRect t="-350" b="-350"/>
                    <a:stretch/>
                  </pic:blipFill>
                  <pic:spPr>
                    <a:xfrm>
                      <a:off x="0" y="0"/>
                      <a:ext cx="2690681" cy="2340000"/>
                    </a:xfrm>
                    <a:prstGeom prst="rect">
                      <a:avLst/>
                    </a:prstGeom>
                  </pic:spPr>
                </pic:pic>
              </a:graphicData>
            </a:graphic>
          </wp:inline>
        </w:drawing>
      </w:r>
      <w:r>
        <w:rPr>
          <w:rFonts w:ascii="Times New Roman" w:hAnsi="Times New Roman" w:cs="Times New Roman"/>
          <w:color w:val="000000" w:themeColor="text1"/>
          <w:sz w:val="24"/>
          <w:szCs w:val="24"/>
        </w:rPr>
        <w:t xml:space="preserve">    </w:t>
      </w:r>
      <w:r>
        <w:rPr>
          <w:noProof/>
          <w:lang w:val="ru-RU" w:eastAsia="ru-RU"/>
        </w:rPr>
        <w:drawing>
          <wp:inline distT="0" distB="0" distL="0" distR="0" wp14:anchorId="69CC922F" wp14:editId="681101CC">
            <wp:extent cx="2626921" cy="2340000"/>
            <wp:effectExtent l="0" t="0" r="2540" b="3175"/>
            <wp:docPr id="2" name="Рисунок 2" descr="Изображение выглядит как искусство, шаблон, Орнамент, Симметр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искусство, шаблон, Орнамент, Симметрия&#10;&#10;Автоматически созданное описание"/>
                    <pic:cNvPicPr/>
                  </pic:nvPicPr>
                  <pic:blipFill>
                    <a:blip r:embed="rId6"/>
                    <a:stretch>
                      <a:fillRect/>
                    </a:stretch>
                  </pic:blipFill>
                  <pic:spPr>
                    <a:xfrm>
                      <a:off x="0" y="0"/>
                      <a:ext cx="2626921" cy="2340000"/>
                    </a:xfrm>
                    <a:prstGeom prst="rect">
                      <a:avLst/>
                    </a:prstGeom>
                  </pic:spPr>
                </pic:pic>
              </a:graphicData>
            </a:graphic>
          </wp:inline>
        </w:drawing>
      </w:r>
    </w:p>
    <w:p w14:paraId="2974488D" w14:textId="77777777" w:rsidR="005F7862" w:rsidRPr="00177065" w:rsidRDefault="005F7862" w:rsidP="005F7862">
      <w:pPr>
        <w:tabs>
          <w:tab w:val="left" w:pos="709"/>
        </w:tabs>
        <w:spacing w:after="0" w:line="240" w:lineRule="auto"/>
        <w:jc w:val="center"/>
        <w:rPr>
          <w:rFonts w:ascii="Times New Roman" w:hAnsi="Times New Roman" w:cs="Times New Roman"/>
          <w:color w:val="000000" w:themeColor="text1"/>
          <w:sz w:val="28"/>
          <w:szCs w:val="28"/>
          <w:lang w:val="kk-KZ"/>
        </w:rPr>
      </w:pPr>
    </w:p>
    <w:p w14:paraId="6D101114" w14:textId="77777777" w:rsidR="005F7862" w:rsidRDefault="005F7862" w:rsidP="005F7862">
      <w:pPr>
        <w:tabs>
          <w:tab w:val="left" w:pos="709"/>
        </w:tabs>
        <w:spacing w:after="0" w:line="240" w:lineRule="auto"/>
        <w:jc w:val="center"/>
        <w:rPr>
          <w:rFonts w:ascii="Times New Roman" w:hAnsi="Times New Roman" w:cs="Times New Roman"/>
          <w:color w:val="000000" w:themeColor="text1"/>
          <w:sz w:val="20"/>
          <w:szCs w:val="20"/>
          <w:lang w:val="kk-KZ"/>
        </w:rPr>
      </w:pPr>
      <w:r w:rsidRPr="00D72871">
        <w:rPr>
          <w:rFonts w:ascii="Times New Roman" w:hAnsi="Times New Roman" w:cs="Times New Roman"/>
          <w:b/>
          <w:color w:val="000000" w:themeColor="text1"/>
          <w:sz w:val="20"/>
          <w:szCs w:val="20"/>
        </w:rPr>
        <w:t>Figure 2</w:t>
      </w:r>
      <w:r w:rsidRPr="00D72871">
        <w:rPr>
          <w:rFonts w:ascii="Times New Roman" w:hAnsi="Times New Roman" w:cs="Times New Roman"/>
          <w:color w:val="000000" w:themeColor="text1"/>
          <w:sz w:val="20"/>
          <w:szCs w:val="20"/>
          <w:lang w:val="kk-KZ"/>
        </w:rPr>
        <w:t xml:space="preserve"> </w:t>
      </w:r>
      <w:r w:rsidRPr="00D72871">
        <w:rPr>
          <w:rFonts w:ascii="Times New Roman" w:hAnsi="Times New Roman" w:cs="Times New Roman"/>
          <w:b/>
          <w:color w:val="000000" w:themeColor="text1"/>
          <w:sz w:val="20"/>
          <w:szCs w:val="20"/>
          <w:lang w:val="kk-KZ"/>
        </w:rPr>
        <w:t>–</w:t>
      </w:r>
      <w:r w:rsidRPr="00D72871">
        <w:rPr>
          <w:rFonts w:ascii="Times New Roman" w:hAnsi="Times New Roman" w:cs="Times New Roman"/>
          <w:color w:val="000000" w:themeColor="text1"/>
          <w:sz w:val="20"/>
          <w:szCs w:val="20"/>
          <w:lang w:val="kk-KZ"/>
        </w:rPr>
        <w:t xml:space="preserve"> </w:t>
      </w:r>
      <w:r w:rsidRPr="00D72871">
        <w:rPr>
          <w:rFonts w:ascii="Times New Roman" w:hAnsi="Times New Roman" w:cs="Times New Roman"/>
          <w:color w:val="000000" w:themeColor="text1"/>
          <w:sz w:val="20"/>
          <w:szCs w:val="20"/>
        </w:rPr>
        <w:t xml:space="preserve">Example of overlaying the compress (a) and </w:t>
      </w:r>
      <w:r w:rsidRPr="00D72871">
        <w:rPr>
          <w:rFonts w:ascii="Times New Roman" w:hAnsi="Times New Roman" w:cs="Times New Roman"/>
          <w:color w:val="000000" w:themeColor="text1"/>
          <w:sz w:val="20"/>
          <w:szCs w:val="20"/>
          <w:lang w:val="kk-KZ"/>
        </w:rPr>
        <w:t xml:space="preserve">the area of salt cleared with </w:t>
      </w:r>
      <w:r w:rsidRPr="00D72871">
        <w:rPr>
          <w:rFonts w:ascii="Times New Roman" w:hAnsi="Times New Roman" w:cs="Times New Roman"/>
          <w:color w:val="000000" w:themeColor="text1"/>
          <w:sz w:val="20"/>
          <w:szCs w:val="20"/>
        </w:rPr>
        <w:t xml:space="preserve">a compressor method using the solution of </w:t>
      </w:r>
      <w:proofErr w:type="spellStart"/>
      <w:r w:rsidRPr="00D72871">
        <w:rPr>
          <w:rFonts w:ascii="Times New Roman" w:hAnsi="Times New Roman" w:cs="Times New Roman"/>
          <w:color w:val="000000" w:themeColor="text1"/>
          <w:sz w:val="20"/>
          <w:szCs w:val="20"/>
        </w:rPr>
        <w:t>Trilon</w:t>
      </w:r>
      <w:proofErr w:type="spellEnd"/>
      <w:r w:rsidRPr="00D72871">
        <w:rPr>
          <w:rFonts w:ascii="Times New Roman" w:hAnsi="Times New Roman" w:cs="Times New Roman"/>
          <w:color w:val="000000" w:themeColor="text1"/>
          <w:sz w:val="20"/>
          <w:szCs w:val="20"/>
        </w:rPr>
        <w:t xml:space="preserve"> B</w:t>
      </w:r>
      <w:r w:rsidRPr="00D72871">
        <w:rPr>
          <w:rFonts w:ascii="Times New Roman" w:hAnsi="Times New Roman" w:cs="Times New Roman"/>
          <w:color w:val="000000" w:themeColor="text1"/>
          <w:sz w:val="20"/>
          <w:szCs w:val="20"/>
          <w:lang w:val="kk-KZ"/>
        </w:rPr>
        <w:t xml:space="preserve"> (</w:t>
      </w:r>
      <w:r w:rsidRPr="00D72871">
        <w:rPr>
          <w:rFonts w:ascii="Times New Roman" w:hAnsi="Times New Roman" w:cs="Times New Roman"/>
          <w:color w:val="000000" w:themeColor="text1"/>
          <w:sz w:val="20"/>
          <w:szCs w:val="20"/>
        </w:rPr>
        <w:t>b</w:t>
      </w:r>
      <w:r w:rsidRPr="00D72871">
        <w:rPr>
          <w:rFonts w:ascii="Times New Roman" w:hAnsi="Times New Roman" w:cs="Times New Roman"/>
          <w:color w:val="000000" w:themeColor="text1"/>
          <w:sz w:val="20"/>
          <w:szCs w:val="20"/>
          <w:lang w:val="kk-KZ"/>
        </w:rPr>
        <w:t>)</w:t>
      </w:r>
      <w:r w:rsidRPr="00D72871">
        <w:rPr>
          <w:rFonts w:ascii="Times New Roman" w:hAnsi="Times New Roman" w:cs="Times New Roman"/>
          <w:color w:val="000000" w:themeColor="text1"/>
          <w:sz w:val="20"/>
          <w:szCs w:val="20"/>
        </w:rPr>
        <w:t xml:space="preserve"> </w:t>
      </w:r>
      <w:r w:rsidRPr="00D72871">
        <w:rPr>
          <w:rFonts w:ascii="Times New Roman" w:hAnsi="Times New Roman" w:cs="Times New Roman"/>
          <w:color w:val="000000" w:themeColor="text1"/>
          <w:sz w:val="20"/>
          <w:szCs w:val="20"/>
          <w:lang w:val="kk-KZ"/>
        </w:rPr>
        <w:t>[</w:t>
      </w:r>
      <w:r w:rsidRPr="00D72871">
        <w:rPr>
          <w:rFonts w:ascii="Times New Roman" w:hAnsi="Times New Roman" w:cs="Times New Roman"/>
          <w:color w:val="000000" w:themeColor="text1"/>
          <w:sz w:val="20"/>
          <w:szCs w:val="20"/>
        </w:rPr>
        <w:t>author’s material</w:t>
      </w:r>
      <w:r w:rsidRPr="00D72871">
        <w:rPr>
          <w:rFonts w:ascii="Times New Roman" w:hAnsi="Times New Roman" w:cs="Times New Roman"/>
          <w:color w:val="000000" w:themeColor="text1"/>
          <w:sz w:val="20"/>
          <w:szCs w:val="20"/>
          <w:lang w:val="kk-KZ"/>
        </w:rPr>
        <w:t>].</w:t>
      </w:r>
    </w:p>
    <w:p w14:paraId="1C6C0D86" w14:textId="77777777" w:rsidR="005F7862" w:rsidRPr="002F0BF7" w:rsidRDefault="005F7862" w:rsidP="005F7862">
      <w:pPr>
        <w:widowControl w:val="0"/>
        <w:spacing w:after="0" w:line="240" w:lineRule="auto"/>
        <w:jc w:val="both"/>
        <w:rPr>
          <w:rFonts w:ascii="Times New Roman" w:hAnsi="Times New Roman" w:cs="Times New Roman"/>
          <w:b/>
          <w:bCs/>
          <w:sz w:val="24"/>
          <w:szCs w:val="28"/>
        </w:rPr>
      </w:pPr>
    </w:p>
    <w:p w14:paraId="784F9ED3" w14:textId="77777777" w:rsidR="005F7862" w:rsidRPr="00692E3A" w:rsidRDefault="005F7862" w:rsidP="005F7862">
      <w:pPr>
        <w:spacing w:after="0" w:line="240" w:lineRule="auto"/>
        <w:rPr>
          <w:rFonts w:ascii="Times New Roman" w:hAnsi="Times New Roman" w:cs="Times New Roman"/>
          <w:b/>
          <w:color w:val="000000" w:themeColor="text1"/>
          <w:sz w:val="20"/>
          <w:szCs w:val="20"/>
          <w:lang w:val="kk-KZ" w:eastAsia="ru-RU"/>
        </w:rPr>
      </w:pPr>
      <w:r w:rsidRPr="00692E3A">
        <w:rPr>
          <w:rFonts w:ascii="Times New Roman" w:hAnsi="Times New Roman" w:cs="Times New Roman"/>
          <w:b/>
          <w:color w:val="000000" w:themeColor="text1"/>
          <w:sz w:val="20"/>
          <w:szCs w:val="20"/>
          <w:lang w:eastAsia="ru-RU"/>
        </w:rPr>
        <w:t xml:space="preserve">Table </w:t>
      </w:r>
      <w:r w:rsidRPr="00692E3A">
        <w:rPr>
          <w:rFonts w:ascii="Times New Roman" w:hAnsi="Times New Roman" w:cs="Times New Roman"/>
          <w:b/>
          <w:color w:val="000000" w:themeColor="text1"/>
          <w:sz w:val="20"/>
          <w:szCs w:val="20"/>
          <w:lang w:val="kk-KZ" w:eastAsia="ru-RU"/>
        </w:rPr>
        <w:t>1</w:t>
      </w:r>
    </w:p>
    <w:p w14:paraId="218CF9FE" w14:textId="77777777" w:rsidR="005F7862" w:rsidRPr="00692E3A" w:rsidRDefault="005F7862" w:rsidP="005F7862">
      <w:pPr>
        <w:spacing w:after="0" w:line="240" w:lineRule="auto"/>
        <w:rPr>
          <w:rFonts w:ascii="Times New Roman" w:hAnsi="Times New Roman" w:cs="Times New Roman"/>
          <w:color w:val="000000" w:themeColor="text1"/>
          <w:sz w:val="20"/>
          <w:szCs w:val="20"/>
          <w:lang w:eastAsia="ru-RU"/>
        </w:rPr>
      </w:pPr>
      <w:r w:rsidRPr="00692E3A">
        <w:rPr>
          <w:rFonts w:ascii="Times New Roman" w:hAnsi="Times New Roman" w:cs="Times New Roman"/>
          <w:color w:val="000000" w:themeColor="text1"/>
          <w:sz w:val="20"/>
          <w:szCs w:val="20"/>
          <w:lang w:val="kk-KZ" w:eastAsia="ru-RU"/>
        </w:rPr>
        <w:t xml:space="preserve">Main reps used for deformation control </w:t>
      </w:r>
      <w:r w:rsidRPr="00692E3A">
        <w:rPr>
          <w:rFonts w:ascii="Times New Roman" w:hAnsi="Times New Roman" w:cs="Times New Roman"/>
          <w:color w:val="000000" w:themeColor="text1"/>
          <w:sz w:val="20"/>
          <w:szCs w:val="20"/>
          <w:lang w:eastAsia="ru-RU"/>
        </w:rPr>
        <w:t>[</w:t>
      </w:r>
      <w:r w:rsidRPr="00692E3A">
        <w:rPr>
          <w:rFonts w:ascii="Times New Roman" w:hAnsi="Times New Roman" w:cs="Times New Roman"/>
          <w:color w:val="000000" w:themeColor="text1"/>
          <w:sz w:val="20"/>
          <w:szCs w:val="20"/>
        </w:rPr>
        <w:t>author’s material</w:t>
      </w:r>
      <w:r w:rsidRPr="00692E3A">
        <w:rPr>
          <w:rFonts w:ascii="Times New Roman" w:hAnsi="Times New Roman" w:cs="Times New Roman"/>
          <w:color w:val="000000" w:themeColor="text1"/>
          <w:sz w:val="20"/>
          <w:szCs w:val="20"/>
          <w:lang w:eastAsia="ru-RU"/>
        </w:rPr>
        <w:t>]</w:t>
      </w:r>
    </w:p>
    <w:tbl>
      <w:tblPr>
        <w:tblStyle w:val="-2"/>
        <w:tblW w:w="4954" w:type="pct"/>
        <w:shd w:val="clear" w:color="auto" w:fill="FFFFFF" w:themeFill="background1"/>
        <w:tblLook w:val="0000" w:firstRow="0" w:lastRow="0" w:firstColumn="0" w:lastColumn="0" w:noHBand="0" w:noVBand="0"/>
      </w:tblPr>
      <w:tblGrid>
        <w:gridCol w:w="860"/>
        <w:gridCol w:w="2153"/>
        <w:gridCol w:w="2093"/>
        <w:gridCol w:w="2294"/>
        <w:gridCol w:w="2149"/>
      </w:tblGrid>
      <w:tr w:rsidR="005F7862" w:rsidRPr="00177065" w14:paraId="6A5D210C" w14:textId="77777777" w:rsidTr="00FB39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450" w:type="pct"/>
            <w:tcBorders>
              <w:bottom w:val="single" w:sz="4" w:space="0" w:color="666666" w:themeColor="text1" w:themeTint="99"/>
            </w:tcBorders>
            <w:shd w:val="clear" w:color="auto" w:fill="FFFFFF" w:themeFill="background1"/>
          </w:tcPr>
          <w:p w14:paraId="385F4A22" w14:textId="77777777" w:rsidR="005F7862" w:rsidRPr="00692E3A" w:rsidRDefault="005F7862" w:rsidP="00FB39D5">
            <w:pPr>
              <w:jc w:val="center"/>
              <w:rPr>
                <w:rFonts w:ascii="Times New Roman" w:hAnsi="Times New Roman" w:cs="Times New Roman"/>
                <w:b/>
                <w:color w:val="000000" w:themeColor="text1"/>
                <w:sz w:val="20"/>
                <w:szCs w:val="20"/>
                <w:lang w:eastAsia="ru-RU"/>
              </w:rPr>
            </w:pPr>
            <w:r w:rsidRPr="00692E3A">
              <w:rPr>
                <w:rFonts w:ascii="Times New Roman" w:hAnsi="Times New Roman" w:cs="Times New Roman"/>
                <w:b/>
                <w:color w:val="000000" w:themeColor="text1"/>
                <w:sz w:val="20"/>
                <w:szCs w:val="20"/>
                <w:lang w:eastAsia="ru-RU"/>
              </w:rPr>
              <w:t>№</w:t>
            </w:r>
          </w:p>
        </w:tc>
        <w:tc>
          <w:tcPr>
            <w:tcW w:w="1127" w:type="pct"/>
            <w:tcBorders>
              <w:bottom w:val="single" w:sz="4" w:space="0" w:color="666666" w:themeColor="text1" w:themeTint="99"/>
            </w:tcBorders>
            <w:shd w:val="clear" w:color="auto" w:fill="FFFFFF" w:themeFill="background1"/>
          </w:tcPr>
          <w:p w14:paraId="3AABD16B" w14:textId="77777777" w:rsidR="005F7862" w:rsidRPr="00692E3A" w:rsidRDefault="005F7862" w:rsidP="00FB39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0"/>
                <w:szCs w:val="20"/>
                <w:lang w:eastAsia="ru-RU"/>
              </w:rPr>
            </w:pPr>
            <w:r w:rsidRPr="00692E3A">
              <w:rPr>
                <w:rFonts w:ascii="Times New Roman" w:hAnsi="Times New Roman" w:cs="Times New Roman"/>
                <w:b/>
                <w:color w:val="000000" w:themeColor="text1"/>
                <w:sz w:val="20"/>
                <w:szCs w:val="20"/>
              </w:rPr>
              <w:t>PP 12010</w:t>
            </w:r>
          </w:p>
        </w:tc>
        <w:tc>
          <w:tcPr>
            <w:cnfStyle w:val="000010000000" w:firstRow="0" w:lastRow="0" w:firstColumn="0" w:lastColumn="0" w:oddVBand="1" w:evenVBand="0" w:oddHBand="0" w:evenHBand="0" w:firstRowFirstColumn="0" w:firstRowLastColumn="0" w:lastRowFirstColumn="0" w:lastRowLastColumn="0"/>
            <w:tcW w:w="1096" w:type="pct"/>
            <w:tcBorders>
              <w:bottom w:val="single" w:sz="4" w:space="0" w:color="666666" w:themeColor="text1" w:themeTint="99"/>
            </w:tcBorders>
            <w:shd w:val="clear" w:color="auto" w:fill="FFFFFF" w:themeFill="background1"/>
          </w:tcPr>
          <w:p w14:paraId="6C8DD241" w14:textId="77777777" w:rsidR="005F7862" w:rsidRPr="00692E3A" w:rsidRDefault="005F7862" w:rsidP="00FB39D5">
            <w:pPr>
              <w:jc w:val="center"/>
              <w:rPr>
                <w:rFonts w:ascii="Times New Roman" w:hAnsi="Times New Roman" w:cs="Times New Roman"/>
                <w:b/>
                <w:color w:val="000000" w:themeColor="text1"/>
                <w:sz w:val="20"/>
                <w:szCs w:val="20"/>
                <w:lang w:eastAsia="ru-RU"/>
              </w:rPr>
            </w:pPr>
            <w:r w:rsidRPr="00692E3A">
              <w:rPr>
                <w:rFonts w:ascii="Times New Roman" w:hAnsi="Times New Roman" w:cs="Times New Roman"/>
                <w:b/>
                <w:color w:val="000000" w:themeColor="text1"/>
                <w:sz w:val="20"/>
                <w:szCs w:val="20"/>
                <w:lang w:eastAsia="ru-RU"/>
              </w:rPr>
              <w:t>RP1</w:t>
            </w:r>
          </w:p>
        </w:tc>
        <w:tc>
          <w:tcPr>
            <w:tcW w:w="1201" w:type="pct"/>
            <w:tcBorders>
              <w:bottom w:val="single" w:sz="4" w:space="0" w:color="666666" w:themeColor="text1" w:themeTint="99"/>
            </w:tcBorders>
            <w:shd w:val="clear" w:color="auto" w:fill="FFFFFF" w:themeFill="background1"/>
          </w:tcPr>
          <w:p w14:paraId="17C80665" w14:textId="77777777" w:rsidR="005F7862" w:rsidRPr="00692E3A" w:rsidRDefault="005F7862" w:rsidP="00FB39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0"/>
                <w:szCs w:val="20"/>
                <w:lang w:eastAsia="ru-RU"/>
              </w:rPr>
            </w:pPr>
            <w:r w:rsidRPr="00692E3A">
              <w:rPr>
                <w:rFonts w:ascii="Times New Roman" w:hAnsi="Times New Roman" w:cs="Times New Roman"/>
                <w:b/>
                <w:color w:val="000000" w:themeColor="text1"/>
                <w:sz w:val="20"/>
                <w:szCs w:val="20"/>
                <w:lang w:eastAsia="ru-RU"/>
              </w:rPr>
              <w:t>RP2</w:t>
            </w:r>
          </w:p>
        </w:tc>
        <w:tc>
          <w:tcPr>
            <w:cnfStyle w:val="000010000000" w:firstRow="0" w:lastRow="0" w:firstColumn="0" w:lastColumn="0" w:oddVBand="1" w:evenVBand="0" w:oddHBand="0" w:evenHBand="0" w:firstRowFirstColumn="0" w:firstRowLastColumn="0" w:lastRowFirstColumn="0" w:lastRowLastColumn="0"/>
            <w:tcW w:w="1125" w:type="pct"/>
            <w:tcBorders>
              <w:bottom w:val="single" w:sz="4" w:space="0" w:color="666666" w:themeColor="text1" w:themeTint="99"/>
            </w:tcBorders>
            <w:shd w:val="clear" w:color="auto" w:fill="FFFFFF" w:themeFill="background1"/>
          </w:tcPr>
          <w:p w14:paraId="6FAA110D" w14:textId="77777777" w:rsidR="005F7862" w:rsidRPr="00692E3A" w:rsidRDefault="005F7862" w:rsidP="00FB39D5">
            <w:pPr>
              <w:jc w:val="center"/>
              <w:rPr>
                <w:rFonts w:ascii="Times New Roman" w:hAnsi="Times New Roman" w:cs="Times New Roman"/>
                <w:b/>
                <w:color w:val="000000" w:themeColor="text1"/>
                <w:sz w:val="20"/>
                <w:szCs w:val="20"/>
                <w:lang w:eastAsia="ru-RU"/>
              </w:rPr>
            </w:pPr>
            <w:r w:rsidRPr="00692E3A">
              <w:rPr>
                <w:rFonts w:ascii="Times New Roman" w:hAnsi="Times New Roman" w:cs="Times New Roman"/>
                <w:b/>
                <w:color w:val="000000" w:themeColor="text1"/>
                <w:sz w:val="20"/>
                <w:szCs w:val="20"/>
                <w:lang w:eastAsia="ru-RU"/>
              </w:rPr>
              <w:t>RP3</w:t>
            </w:r>
          </w:p>
        </w:tc>
      </w:tr>
      <w:tr w:rsidR="005F7862" w:rsidRPr="00177065" w14:paraId="7572F6D0" w14:textId="77777777" w:rsidTr="00FB39D5">
        <w:trPr>
          <w:trHeight w:val="20"/>
        </w:trPr>
        <w:tc>
          <w:tcPr>
            <w:cnfStyle w:val="000010000000" w:firstRow="0" w:lastRow="0" w:firstColumn="0" w:lastColumn="0" w:oddVBand="1" w:evenVBand="0" w:oddHBand="0" w:evenHBand="0" w:firstRowFirstColumn="0" w:firstRowLastColumn="0" w:lastRowFirstColumn="0" w:lastRowLastColumn="0"/>
            <w:tcW w:w="450" w:type="pct"/>
            <w:tcBorders>
              <w:bottom w:val="nil"/>
            </w:tcBorders>
            <w:shd w:val="clear" w:color="auto" w:fill="FFFFFF" w:themeFill="background1"/>
          </w:tcPr>
          <w:p w14:paraId="11C9B6FC" w14:textId="77777777" w:rsidR="005F7862" w:rsidRPr="00692E3A" w:rsidRDefault="005F7862" w:rsidP="00FB39D5">
            <w:pPr>
              <w:jc w:val="center"/>
              <w:rPr>
                <w:rFonts w:ascii="Times New Roman" w:hAnsi="Times New Roman" w:cs="Times New Roman"/>
                <w:color w:val="000000" w:themeColor="text1"/>
                <w:sz w:val="20"/>
                <w:szCs w:val="20"/>
                <w:lang w:eastAsia="ru-RU"/>
              </w:rPr>
            </w:pPr>
            <w:r w:rsidRPr="00692E3A">
              <w:rPr>
                <w:rFonts w:ascii="Times New Roman" w:hAnsi="Times New Roman" w:cs="Times New Roman"/>
                <w:color w:val="000000" w:themeColor="text1"/>
                <w:sz w:val="20"/>
                <w:szCs w:val="20"/>
                <w:lang w:eastAsia="ru-RU"/>
              </w:rPr>
              <w:t>X</w:t>
            </w:r>
          </w:p>
        </w:tc>
        <w:tc>
          <w:tcPr>
            <w:tcW w:w="1127" w:type="pct"/>
            <w:tcBorders>
              <w:bottom w:val="nil"/>
            </w:tcBorders>
            <w:shd w:val="clear" w:color="auto" w:fill="FFFFFF" w:themeFill="background1"/>
          </w:tcPr>
          <w:p w14:paraId="027D8B10" w14:textId="77777777" w:rsidR="005F7862" w:rsidRPr="00692E3A" w:rsidRDefault="005F7862" w:rsidP="00FB39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eastAsia="ru-RU"/>
              </w:rPr>
            </w:pPr>
            <w:r w:rsidRPr="00692E3A">
              <w:rPr>
                <w:rFonts w:ascii="Times New Roman" w:hAnsi="Times New Roman" w:cs="Times New Roman"/>
                <w:color w:val="000000" w:themeColor="text1"/>
                <w:sz w:val="20"/>
                <w:szCs w:val="20"/>
              </w:rPr>
              <w:t>7802.8877</w:t>
            </w:r>
          </w:p>
        </w:tc>
        <w:tc>
          <w:tcPr>
            <w:cnfStyle w:val="000010000000" w:firstRow="0" w:lastRow="0" w:firstColumn="0" w:lastColumn="0" w:oddVBand="1" w:evenVBand="0" w:oddHBand="0" w:evenHBand="0" w:firstRowFirstColumn="0" w:firstRowLastColumn="0" w:lastRowFirstColumn="0" w:lastRowLastColumn="0"/>
            <w:tcW w:w="1096" w:type="pct"/>
            <w:tcBorders>
              <w:bottom w:val="nil"/>
            </w:tcBorders>
            <w:shd w:val="clear" w:color="auto" w:fill="FFFFFF" w:themeFill="background1"/>
          </w:tcPr>
          <w:p w14:paraId="254C8A0E" w14:textId="77777777" w:rsidR="005F7862" w:rsidRPr="00692E3A" w:rsidRDefault="005F7862" w:rsidP="00FB39D5">
            <w:pPr>
              <w:jc w:val="center"/>
              <w:rPr>
                <w:rFonts w:ascii="Times New Roman" w:hAnsi="Times New Roman" w:cs="Times New Roman"/>
                <w:color w:val="000000" w:themeColor="text1"/>
                <w:sz w:val="20"/>
                <w:szCs w:val="20"/>
                <w:lang w:eastAsia="ru-RU"/>
              </w:rPr>
            </w:pPr>
            <w:r w:rsidRPr="00692E3A">
              <w:rPr>
                <w:rFonts w:ascii="Times New Roman" w:hAnsi="Times New Roman" w:cs="Times New Roman"/>
                <w:color w:val="000000" w:themeColor="text1"/>
                <w:sz w:val="20"/>
                <w:szCs w:val="20"/>
                <w:lang w:eastAsia="ru-RU"/>
              </w:rPr>
              <w:t>7779.3818</w:t>
            </w:r>
          </w:p>
        </w:tc>
        <w:tc>
          <w:tcPr>
            <w:tcW w:w="1201" w:type="pct"/>
            <w:tcBorders>
              <w:bottom w:val="nil"/>
            </w:tcBorders>
            <w:shd w:val="clear" w:color="auto" w:fill="FFFFFF" w:themeFill="background1"/>
          </w:tcPr>
          <w:p w14:paraId="0458F922" w14:textId="77777777" w:rsidR="005F7862" w:rsidRPr="00692E3A" w:rsidRDefault="005F7862" w:rsidP="00FB39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eastAsia="ru-RU"/>
              </w:rPr>
            </w:pPr>
            <w:r w:rsidRPr="00692E3A">
              <w:rPr>
                <w:rFonts w:ascii="Times New Roman" w:hAnsi="Times New Roman" w:cs="Times New Roman"/>
                <w:color w:val="000000" w:themeColor="text1"/>
                <w:sz w:val="20"/>
                <w:szCs w:val="20"/>
                <w:lang w:eastAsia="ru-RU"/>
              </w:rPr>
              <w:t>7791.6069</w:t>
            </w:r>
          </w:p>
        </w:tc>
        <w:tc>
          <w:tcPr>
            <w:cnfStyle w:val="000010000000" w:firstRow="0" w:lastRow="0" w:firstColumn="0" w:lastColumn="0" w:oddVBand="1" w:evenVBand="0" w:oddHBand="0" w:evenHBand="0" w:firstRowFirstColumn="0" w:firstRowLastColumn="0" w:lastRowFirstColumn="0" w:lastRowLastColumn="0"/>
            <w:tcW w:w="1125" w:type="pct"/>
            <w:tcBorders>
              <w:bottom w:val="nil"/>
            </w:tcBorders>
            <w:shd w:val="clear" w:color="auto" w:fill="FFFFFF" w:themeFill="background1"/>
          </w:tcPr>
          <w:p w14:paraId="645A40C0" w14:textId="77777777" w:rsidR="005F7862" w:rsidRPr="00692E3A" w:rsidRDefault="005F7862" w:rsidP="00FB39D5">
            <w:pPr>
              <w:jc w:val="center"/>
              <w:rPr>
                <w:rFonts w:ascii="Times New Roman" w:hAnsi="Times New Roman" w:cs="Times New Roman"/>
                <w:color w:val="000000" w:themeColor="text1"/>
                <w:sz w:val="20"/>
                <w:szCs w:val="20"/>
                <w:lang w:eastAsia="ru-RU"/>
              </w:rPr>
            </w:pPr>
            <w:r w:rsidRPr="00692E3A">
              <w:rPr>
                <w:rFonts w:ascii="Times New Roman" w:hAnsi="Times New Roman" w:cs="Times New Roman"/>
                <w:color w:val="000000" w:themeColor="text1"/>
                <w:sz w:val="20"/>
                <w:szCs w:val="20"/>
                <w:lang w:eastAsia="ru-RU"/>
              </w:rPr>
              <w:t>7783.4682</w:t>
            </w:r>
          </w:p>
        </w:tc>
      </w:tr>
      <w:tr w:rsidR="005F7862" w:rsidRPr="00177065" w14:paraId="02493DE1" w14:textId="77777777" w:rsidTr="00FB39D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450" w:type="pct"/>
            <w:tcBorders>
              <w:top w:val="nil"/>
              <w:bottom w:val="nil"/>
            </w:tcBorders>
            <w:shd w:val="clear" w:color="auto" w:fill="FFFFFF" w:themeFill="background1"/>
          </w:tcPr>
          <w:p w14:paraId="56738D6F" w14:textId="77777777" w:rsidR="005F7862" w:rsidRPr="00692E3A" w:rsidRDefault="005F7862" w:rsidP="00FB39D5">
            <w:pPr>
              <w:jc w:val="center"/>
              <w:rPr>
                <w:rFonts w:ascii="Times New Roman" w:hAnsi="Times New Roman" w:cs="Times New Roman"/>
                <w:color w:val="000000" w:themeColor="text1"/>
                <w:sz w:val="20"/>
                <w:szCs w:val="20"/>
                <w:lang w:eastAsia="ru-RU"/>
              </w:rPr>
            </w:pPr>
            <w:r w:rsidRPr="00692E3A">
              <w:rPr>
                <w:rFonts w:ascii="Times New Roman" w:hAnsi="Times New Roman" w:cs="Times New Roman"/>
                <w:color w:val="000000" w:themeColor="text1"/>
                <w:sz w:val="20"/>
                <w:szCs w:val="20"/>
                <w:lang w:eastAsia="ru-RU"/>
              </w:rPr>
              <w:t>Y</w:t>
            </w:r>
          </w:p>
        </w:tc>
        <w:tc>
          <w:tcPr>
            <w:tcW w:w="1127" w:type="pct"/>
            <w:tcBorders>
              <w:top w:val="nil"/>
              <w:bottom w:val="nil"/>
            </w:tcBorders>
            <w:shd w:val="clear" w:color="auto" w:fill="FFFFFF" w:themeFill="background1"/>
          </w:tcPr>
          <w:p w14:paraId="2A05CF8A" w14:textId="77777777" w:rsidR="005F7862" w:rsidRPr="00692E3A" w:rsidRDefault="005F7862" w:rsidP="00FB39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eastAsia="ru-RU"/>
              </w:rPr>
            </w:pPr>
            <w:r w:rsidRPr="00692E3A">
              <w:rPr>
                <w:rFonts w:ascii="Times New Roman" w:hAnsi="Times New Roman" w:cs="Times New Roman"/>
                <w:color w:val="000000" w:themeColor="text1"/>
                <w:sz w:val="20"/>
                <w:szCs w:val="20"/>
              </w:rPr>
              <w:t>-996.2399</w:t>
            </w:r>
          </w:p>
        </w:tc>
        <w:tc>
          <w:tcPr>
            <w:cnfStyle w:val="000010000000" w:firstRow="0" w:lastRow="0" w:firstColumn="0" w:lastColumn="0" w:oddVBand="1" w:evenVBand="0" w:oddHBand="0" w:evenHBand="0" w:firstRowFirstColumn="0" w:firstRowLastColumn="0" w:lastRowFirstColumn="0" w:lastRowLastColumn="0"/>
            <w:tcW w:w="1096" w:type="pct"/>
            <w:tcBorders>
              <w:top w:val="nil"/>
              <w:bottom w:val="nil"/>
            </w:tcBorders>
            <w:shd w:val="clear" w:color="auto" w:fill="FFFFFF" w:themeFill="background1"/>
          </w:tcPr>
          <w:p w14:paraId="3BF7B068" w14:textId="77777777" w:rsidR="005F7862" w:rsidRPr="00692E3A" w:rsidRDefault="005F7862" w:rsidP="00FB39D5">
            <w:pPr>
              <w:jc w:val="center"/>
              <w:rPr>
                <w:rFonts w:ascii="Times New Roman" w:hAnsi="Times New Roman" w:cs="Times New Roman"/>
                <w:color w:val="000000" w:themeColor="text1"/>
                <w:sz w:val="20"/>
                <w:szCs w:val="20"/>
                <w:lang w:eastAsia="ru-RU"/>
              </w:rPr>
            </w:pPr>
            <w:r w:rsidRPr="00692E3A">
              <w:rPr>
                <w:rFonts w:ascii="Times New Roman" w:hAnsi="Times New Roman" w:cs="Times New Roman"/>
                <w:color w:val="000000" w:themeColor="text1"/>
                <w:sz w:val="20"/>
                <w:szCs w:val="20"/>
                <w:lang w:eastAsia="ru-RU"/>
              </w:rPr>
              <w:t>-1013.5767</w:t>
            </w:r>
          </w:p>
        </w:tc>
        <w:tc>
          <w:tcPr>
            <w:tcW w:w="1201" w:type="pct"/>
            <w:tcBorders>
              <w:top w:val="nil"/>
              <w:bottom w:val="nil"/>
            </w:tcBorders>
            <w:shd w:val="clear" w:color="auto" w:fill="FFFFFF" w:themeFill="background1"/>
          </w:tcPr>
          <w:p w14:paraId="2837665E" w14:textId="77777777" w:rsidR="005F7862" w:rsidRPr="00692E3A" w:rsidRDefault="005F7862" w:rsidP="00FB39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eastAsia="ru-RU"/>
              </w:rPr>
            </w:pPr>
            <w:r w:rsidRPr="00692E3A">
              <w:rPr>
                <w:rFonts w:ascii="Times New Roman" w:hAnsi="Times New Roman" w:cs="Times New Roman"/>
                <w:color w:val="000000" w:themeColor="text1"/>
                <w:sz w:val="20"/>
                <w:szCs w:val="20"/>
                <w:lang w:eastAsia="ru-RU"/>
              </w:rPr>
              <w:t>-1004.6966</w:t>
            </w:r>
          </w:p>
        </w:tc>
        <w:tc>
          <w:tcPr>
            <w:cnfStyle w:val="000010000000" w:firstRow="0" w:lastRow="0" w:firstColumn="0" w:lastColumn="0" w:oddVBand="1" w:evenVBand="0" w:oddHBand="0" w:evenHBand="0" w:firstRowFirstColumn="0" w:firstRowLastColumn="0" w:lastRowFirstColumn="0" w:lastRowLastColumn="0"/>
            <w:tcW w:w="1125" w:type="pct"/>
            <w:tcBorders>
              <w:top w:val="nil"/>
              <w:bottom w:val="nil"/>
            </w:tcBorders>
            <w:shd w:val="clear" w:color="auto" w:fill="FFFFFF" w:themeFill="background1"/>
          </w:tcPr>
          <w:p w14:paraId="705EDCCB" w14:textId="77777777" w:rsidR="005F7862" w:rsidRPr="00692E3A" w:rsidRDefault="005F7862" w:rsidP="00FB39D5">
            <w:pPr>
              <w:jc w:val="center"/>
              <w:rPr>
                <w:rFonts w:ascii="Times New Roman" w:hAnsi="Times New Roman" w:cs="Times New Roman"/>
                <w:color w:val="000000" w:themeColor="text1"/>
                <w:sz w:val="20"/>
                <w:szCs w:val="20"/>
                <w:lang w:eastAsia="ru-RU"/>
              </w:rPr>
            </w:pPr>
            <w:r w:rsidRPr="00692E3A">
              <w:rPr>
                <w:rFonts w:ascii="Times New Roman" w:hAnsi="Times New Roman" w:cs="Times New Roman"/>
                <w:color w:val="000000" w:themeColor="text1"/>
                <w:sz w:val="20"/>
                <w:szCs w:val="20"/>
                <w:lang w:eastAsia="ru-RU"/>
              </w:rPr>
              <w:t>-985.3698</w:t>
            </w:r>
          </w:p>
        </w:tc>
      </w:tr>
      <w:tr w:rsidR="005F7862" w:rsidRPr="00177065" w14:paraId="3E666162" w14:textId="77777777" w:rsidTr="00FB39D5">
        <w:trPr>
          <w:trHeight w:val="20"/>
        </w:trPr>
        <w:tc>
          <w:tcPr>
            <w:cnfStyle w:val="000010000000" w:firstRow="0" w:lastRow="0" w:firstColumn="0" w:lastColumn="0" w:oddVBand="1" w:evenVBand="0" w:oddHBand="0" w:evenHBand="0" w:firstRowFirstColumn="0" w:firstRowLastColumn="0" w:lastRowFirstColumn="0" w:lastRowLastColumn="0"/>
            <w:tcW w:w="450" w:type="pct"/>
            <w:tcBorders>
              <w:top w:val="nil"/>
            </w:tcBorders>
            <w:shd w:val="clear" w:color="auto" w:fill="FFFFFF" w:themeFill="background1"/>
          </w:tcPr>
          <w:p w14:paraId="4ED78407" w14:textId="77777777" w:rsidR="005F7862" w:rsidRPr="00692E3A" w:rsidRDefault="005F7862" w:rsidP="00FB39D5">
            <w:pPr>
              <w:jc w:val="center"/>
              <w:rPr>
                <w:rFonts w:ascii="Times New Roman" w:hAnsi="Times New Roman" w:cs="Times New Roman"/>
                <w:color w:val="000000" w:themeColor="text1"/>
                <w:sz w:val="20"/>
                <w:szCs w:val="20"/>
                <w:lang w:eastAsia="ru-RU"/>
              </w:rPr>
            </w:pPr>
            <w:r w:rsidRPr="00692E3A">
              <w:rPr>
                <w:rFonts w:ascii="Times New Roman" w:hAnsi="Times New Roman" w:cs="Times New Roman"/>
                <w:color w:val="000000" w:themeColor="text1"/>
                <w:sz w:val="20"/>
                <w:szCs w:val="20"/>
                <w:lang w:eastAsia="ru-RU"/>
              </w:rPr>
              <w:t>H</w:t>
            </w:r>
          </w:p>
        </w:tc>
        <w:tc>
          <w:tcPr>
            <w:tcW w:w="1127" w:type="pct"/>
            <w:tcBorders>
              <w:top w:val="nil"/>
            </w:tcBorders>
            <w:shd w:val="clear" w:color="auto" w:fill="FFFFFF" w:themeFill="background1"/>
          </w:tcPr>
          <w:p w14:paraId="3CF0EF97" w14:textId="77777777" w:rsidR="005F7862" w:rsidRPr="00692E3A" w:rsidRDefault="005F7862" w:rsidP="00FB39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eastAsia="ru-RU"/>
              </w:rPr>
            </w:pPr>
            <w:r w:rsidRPr="00692E3A">
              <w:rPr>
                <w:rFonts w:ascii="Times New Roman" w:hAnsi="Times New Roman" w:cs="Times New Roman"/>
                <w:color w:val="000000" w:themeColor="text1"/>
                <w:sz w:val="20"/>
                <w:szCs w:val="20"/>
                <w:lang w:eastAsia="ru-RU"/>
              </w:rPr>
              <w:t xml:space="preserve">692.633                                         </w:t>
            </w:r>
          </w:p>
        </w:tc>
        <w:tc>
          <w:tcPr>
            <w:cnfStyle w:val="000010000000" w:firstRow="0" w:lastRow="0" w:firstColumn="0" w:lastColumn="0" w:oddVBand="1" w:evenVBand="0" w:oddHBand="0" w:evenHBand="0" w:firstRowFirstColumn="0" w:firstRowLastColumn="0" w:lastRowFirstColumn="0" w:lastRowLastColumn="0"/>
            <w:tcW w:w="1096" w:type="pct"/>
            <w:tcBorders>
              <w:top w:val="nil"/>
            </w:tcBorders>
            <w:shd w:val="clear" w:color="auto" w:fill="FFFFFF" w:themeFill="background1"/>
          </w:tcPr>
          <w:p w14:paraId="022445AE" w14:textId="77777777" w:rsidR="005F7862" w:rsidRPr="00692E3A" w:rsidRDefault="005F7862" w:rsidP="00FB39D5">
            <w:pPr>
              <w:jc w:val="center"/>
              <w:rPr>
                <w:rFonts w:ascii="Times New Roman" w:hAnsi="Times New Roman" w:cs="Times New Roman"/>
                <w:color w:val="000000" w:themeColor="text1"/>
                <w:sz w:val="20"/>
                <w:szCs w:val="20"/>
                <w:lang w:eastAsia="ru-RU"/>
              </w:rPr>
            </w:pPr>
            <w:r w:rsidRPr="00692E3A">
              <w:rPr>
                <w:rFonts w:ascii="Times New Roman" w:hAnsi="Times New Roman" w:cs="Times New Roman"/>
                <w:color w:val="000000" w:themeColor="text1"/>
                <w:sz w:val="20"/>
                <w:szCs w:val="20"/>
                <w:lang w:eastAsia="ru-RU"/>
              </w:rPr>
              <w:t xml:space="preserve">692.693                                                </w:t>
            </w:r>
          </w:p>
        </w:tc>
        <w:tc>
          <w:tcPr>
            <w:tcW w:w="1201" w:type="pct"/>
            <w:tcBorders>
              <w:top w:val="nil"/>
            </w:tcBorders>
            <w:shd w:val="clear" w:color="auto" w:fill="FFFFFF" w:themeFill="background1"/>
          </w:tcPr>
          <w:p w14:paraId="4491E52C" w14:textId="77777777" w:rsidR="005F7862" w:rsidRPr="00692E3A" w:rsidRDefault="005F7862" w:rsidP="00FB39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eastAsia="ru-RU"/>
              </w:rPr>
            </w:pPr>
            <w:r w:rsidRPr="00692E3A">
              <w:rPr>
                <w:rFonts w:ascii="Times New Roman" w:hAnsi="Times New Roman" w:cs="Times New Roman"/>
                <w:color w:val="000000" w:themeColor="text1"/>
                <w:sz w:val="20"/>
                <w:szCs w:val="20"/>
                <w:lang w:eastAsia="ru-RU"/>
              </w:rPr>
              <w:t xml:space="preserve">692.715                                                                                              </w:t>
            </w:r>
          </w:p>
        </w:tc>
        <w:tc>
          <w:tcPr>
            <w:cnfStyle w:val="000010000000" w:firstRow="0" w:lastRow="0" w:firstColumn="0" w:lastColumn="0" w:oddVBand="1" w:evenVBand="0" w:oddHBand="0" w:evenHBand="0" w:firstRowFirstColumn="0" w:firstRowLastColumn="0" w:lastRowFirstColumn="0" w:lastRowLastColumn="0"/>
            <w:tcW w:w="1125" w:type="pct"/>
            <w:tcBorders>
              <w:top w:val="nil"/>
            </w:tcBorders>
            <w:shd w:val="clear" w:color="auto" w:fill="FFFFFF" w:themeFill="background1"/>
          </w:tcPr>
          <w:p w14:paraId="2C11B556" w14:textId="77777777" w:rsidR="005F7862" w:rsidRPr="00692E3A" w:rsidRDefault="005F7862" w:rsidP="00FB39D5">
            <w:pPr>
              <w:jc w:val="center"/>
              <w:rPr>
                <w:rFonts w:ascii="Times New Roman" w:hAnsi="Times New Roman" w:cs="Times New Roman"/>
                <w:color w:val="000000" w:themeColor="text1"/>
                <w:sz w:val="20"/>
                <w:szCs w:val="20"/>
                <w:lang w:eastAsia="ru-RU"/>
              </w:rPr>
            </w:pPr>
            <w:r w:rsidRPr="00692E3A">
              <w:rPr>
                <w:rFonts w:ascii="Times New Roman" w:hAnsi="Times New Roman" w:cs="Times New Roman"/>
                <w:color w:val="000000" w:themeColor="text1"/>
                <w:sz w:val="20"/>
                <w:szCs w:val="20"/>
                <w:lang w:eastAsia="ru-RU"/>
              </w:rPr>
              <w:t xml:space="preserve">692.730                                                </w:t>
            </w:r>
          </w:p>
        </w:tc>
      </w:tr>
    </w:tbl>
    <w:p w14:paraId="78B2CED4" w14:textId="77777777" w:rsidR="005F7862" w:rsidRDefault="005F7862" w:rsidP="005F7862">
      <w:pPr>
        <w:pStyle w:val="aa"/>
        <w:ind w:left="0"/>
        <w:jc w:val="both"/>
        <w:rPr>
          <w:rFonts w:ascii="Times New Roman" w:hAnsi="Times New Roman" w:cs="Times New Roman"/>
          <w:i/>
          <w:color w:val="C00000"/>
          <w:sz w:val="24"/>
          <w:szCs w:val="24"/>
        </w:rPr>
      </w:pPr>
    </w:p>
    <w:p w14:paraId="7EB5A03C" w14:textId="77777777" w:rsidR="005F7862" w:rsidRPr="00076C72" w:rsidRDefault="005F7862" w:rsidP="005F7862">
      <w:pPr>
        <w:spacing w:after="0" w:line="240" w:lineRule="auto"/>
        <w:rPr>
          <w:rFonts w:ascii="Times New Roman" w:hAnsi="Times New Roman" w:cs="Times New Roman"/>
          <w:b/>
          <w:color w:val="000000" w:themeColor="text1"/>
          <w:sz w:val="20"/>
          <w:szCs w:val="20"/>
          <w:lang w:eastAsia="ru-RU"/>
        </w:rPr>
      </w:pPr>
      <w:r w:rsidRPr="00692E3A">
        <w:rPr>
          <w:rFonts w:ascii="Times New Roman" w:hAnsi="Times New Roman" w:cs="Times New Roman"/>
          <w:b/>
          <w:color w:val="000000" w:themeColor="text1"/>
          <w:sz w:val="20"/>
          <w:szCs w:val="20"/>
          <w:lang w:eastAsia="ru-RU"/>
        </w:rPr>
        <w:t xml:space="preserve">Table </w:t>
      </w:r>
      <w:r>
        <w:rPr>
          <w:rFonts w:ascii="Times New Roman" w:hAnsi="Times New Roman" w:cs="Times New Roman"/>
          <w:b/>
          <w:color w:val="000000" w:themeColor="text1"/>
          <w:sz w:val="20"/>
          <w:szCs w:val="20"/>
          <w:lang w:eastAsia="ru-RU"/>
        </w:rPr>
        <w:t>2</w:t>
      </w:r>
    </w:p>
    <w:p w14:paraId="18D11C81" w14:textId="77777777" w:rsidR="005F7862" w:rsidRPr="00692E3A" w:rsidRDefault="005F7862" w:rsidP="005F7862">
      <w:pPr>
        <w:spacing w:after="0" w:line="240" w:lineRule="auto"/>
        <w:rPr>
          <w:rFonts w:ascii="Times New Roman" w:hAnsi="Times New Roman" w:cs="Times New Roman"/>
          <w:color w:val="000000" w:themeColor="text1"/>
          <w:sz w:val="20"/>
          <w:szCs w:val="20"/>
          <w:lang w:eastAsia="ru-RU"/>
        </w:rPr>
      </w:pPr>
      <w:r>
        <w:rPr>
          <w:rFonts w:ascii="Times New Roman" w:hAnsi="Times New Roman" w:cs="Times New Roman"/>
          <w:color w:val="000000" w:themeColor="text1"/>
          <w:sz w:val="20"/>
          <w:szCs w:val="20"/>
          <w:lang w:eastAsia="ru-RU"/>
        </w:rPr>
        <w:t>O</w:t>
      </w:r>
      <w:r w:rsidRPr="00076C72">
        <w:rPr>
          <w:rFonts w:ascii="Times New Roman" w:hAnsi="Times New Roman" w:cs="Times New Roman"/>
          <w:color w:val="000000" w:themeColor="text1"/>
          <w:sz w:val="20"/>
          <w:szCs w:val="20"/>
          <w:lang w:val="kk-KZ" w:eastAsia="ru-RU"/>
        </w:rPr>
        <w:t>ptimal Solar panel tilt angles by month. [18]</w:t>
      </w:r>
    </w:p>
    <w:tbl>
      <w:tblPr>
        <w:tblStyle w:val="-6"/>
        <w:tblW w:w="9552" w:type="dxa"/>
        <w:shd w:val="clear" w:color="auto" w:fill="FFFFFF" w:themeFill="background1"/>
        <w:tblLook w:val="04A0" w:firstRow="1" w:lastRow="0" w:firstColumn="1" w:lastColumn="0" w:noHBand="0" w:noVBand="1"/>
      </w:tblPr>
      <w:tblGrid>
        <w:gridCol w:w="781"/>
        <w:gridCol w:w="781"/>
        <w:gridCol w:w="781"/>
        <w:gridCol w:w="781"/>
        <w:gridCol w:w="817"/>
        <w:gridCol w:w="781"/>
        <w:gridCol w:w="781"/>
        <w:gridCol w:w="781"/>
        <w:gridCol w:w="824"/>
        <w:gridCol w:w="781"/>
        <w:gridCol w:w="882"/>
        <w:gridCol w:w="781"/>
      </w:tblGrid>
      <w:tr w:rsidR="005F7862" w:rsidRPr="00076C72" w14:paraId="036DB123" w14:textId="77777777" w:rsidTr="00FB39D5">
        <w:trPr>
          <w:cnfStyle w:val="100000000000" w:firstRow="1" w:lastRow="0" w:firstColumn="0" w:lastColumn="0" w:oddVBand="0" w:evenVBand="0" w:oddHBand="0" w:evenHBand="0" w:firstRowFirstColumn="0" w:firstRowLastColumn="0" w:lastRowFirstColumn="0" w:lastRowLastColumn="0"/>
          <w:trHeight w:val="1237"/>
        </w:trPr>
        <w:tc>
          <w:tcPr>
            <w:cnfStyle w:val="001000000000" w:firstRow="0" w:lastRow="0" w:firstColumn="1" w:lastColumn="0" w:oddVBand="0" w:evenVBand="0" w:oddHBand="0" w:evenHBand="0" w:firstRowFirstColumn="0" w:firstRowLastColumn="0" w:lastRowFirstColumn="0" w:lastRowLastColumn="0"/>
            <w:tcW w:w="781" w:type="dxa"/>
            <w:shd w:val="clear" w:color="auto" w:fill="FFFFFF" w:themeFill="background1"/>
            <w:noWrap/>
            <w:textDirection w:val="btLr"/>
            <w:vAlign w:val="center"/>
            <w:hideMark/>
          </w:tcPr>
          <w:p w14:paraId="293F3A56" w14:textId="77777777" w:rsidR="005F7862" w:rsidRPr="00076C72" w:rsidRDefault="005F7862" w:rsidP="00FB39D5">
            <w:pPr>
              <w:widowControl w:val="0"/>
              <w:ind w:left="113" w:right="113"/>
              <w:jc w:val="center"/>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January</w:t>
            </w:r>
          </w:p>
        </w:tc>
        <w:tc>
          <w:tcPr>
            <w:tcW w:w="781" w:type="dxa"/>
            <w:shd w:val="clear" w:color="auto" w:fill="FFFFFF" w:themeFill="background1"/>
            <w:noWrap/>
            <w:textDirection w:val="btLr"/>
            <w:vAlign w:val="center"/>
            <w:hideMark/>
          </w:tcPr>
          <w:p w14:paraId="79ADB4EE" w14:textId="77777777" w:rsidR="005F7862" w:rsidRPr="00076C72" w:rsidRDefault="005F7862" w:rsidP="00FB39D5">
            <w:pPr>
              <w:widowControl w:val="0"/>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February</w:t>
            </w:r>
          </w:p>
        </w:tc>
        <w:tc>
          <w:tcPr>
            <w:tcW w:w="781" w:type="dxa"/>
            <w:shd w:val="clear" w:color="auto" w:fill="FFFFFF" w:themeFill="background1"/>
            <w:noWrap/>
            <w:textDirection w:val="btLr"/>
            <w:vAlign w:val="center"/>
            <w:hideMark/>
          </w:tcPr>
          <w:p w14:paraId="1802F770" w14:textId="77777777" w:rsidR="005F7862" w:rsidRPr="00076C72" w:rsidRDefault="005F7862" w:rsidP="00FB39D5">
            <w:pPr>
              <w:widowControl w:val="0"/>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March</w:t>
            </w:r>
          </w:p>
        </w:tc>
        <w:tc>
          <w:tcPr>
            <w:tcW w:w="781" w:type="dxa"/>
            <w:shd w:val="clear" w:color="auto" w:fill="FFFFFF" w:themeFill="background1"/>
            <w:noWrap/>
            <w:textDirection w:val="btLr"/>
            <w:vAlign w:val="center"/>
            <w:hideMark/>
          </w:tcPr>
          <w:p w14:paraId="44DB4998" w14:textId="77777777" w:rsidR="005F7862" w:rsidRPr="00076C72" w:rsidRDefault="005F7862" w:rsidP="00FB39D5">
            <w:pPr>
              <w:widowControl w:val="0"/>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April</w:t>
            </w:r>
          </w:p>
        </w:tc>
        <w:tc>
          <w:tcPr>
            <w:tcW w:w="817" w:type="dxa"/>
            <w:shd w:val="clear" w:color="auto" w:fill="FFFFFF" w:themeFill="background1"/>
            <w:noWrap/>
            <w:textDirection w:val="btLr"/>
            <w:vAlign w:val="center"/>
            <w:hideMark/>
          </w:tcPr>
          <w:p w14:paraId="2BA3381E" w14:textId="77777777" w:rsidR="005F7862" w:rsidRPr="00076C72" w:rsidRDefault="005F7862" w:rsidP="00FB39D5">
            <w:pPr>
              <w:widowControl w:val="0"/>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May</w:t>
            </w:r>
          </w:p>
        </w:tc>
        <w:tc>
          <w:tcPr>
            <w:tcW w:w="781" w:type="dxa"/>
            <w:shd w:val="clear" w:color="auto" w:fill="FFFFFF" w:themeFill="background1"/>
            <w:noWrap/>
            <w:textDirection w:val="btLr"/>
            <w:vAlign w:val="center"/>
            <w:hideMark/>
          </w:tcPr>
          <w:p w14:paraId="2FAC9FF4" w14:textId="77777777" w:rsidR="005F7862" w:rsidRPr="00076C72" w:rsidRDefault="005F7862" w:rsidP="00FB39D5">
            <w:pPr>
              <w:widowControl w:val="0"/>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June</w:t>
            </w:r>
          </w:p>
        </w:tc>
        <w:tc>
          <w:tcPr>
            <w:tcW w:w="781" w:type="dxa"/>
            <w:shd w:val="clear" w:color="auto" w:fill="FFFFFF" w:themeFill="background1"/>
            <w:noWrap/>
            <w:textDirection w:val="btLr"/>
            <w:vAlign w:val="center"/>
            <w:hideMark/>
          </w:tcPr>
          <w:p w14:paraId="0C81314E" w14:textId="77777777" w:rsidR="005F7862" w:rsidRPr="00076C72" w:rsidRDefault="005F7862" w:rsidP="00FB39D5">
            <w:pPr>
              <w:widowControl w:val="0"/>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July</w:t>
            </w:r>
          </w:p>
        </w:tc>
        <w:tc>
          <w:tcPr>
            <w:tcW w:w="781" w:type="dxa"/>
            <w:shd w:val="clear" w:color="auto" w:fill="FFFFFF" w:themeFill="background1"/>
            <w:noWrap/>
            <w:textDirection w:val="btLr"/>
            <w:vAlign w:val="center"/>
            <w:hideMark/>
          </w:tcPr>
          <w:p w14:paraId="534D32C2" w14:textId="77777777" w:rsidR="005F7862" w:rsidRPr="00076C72" w:rsidRDefault="005F7862" w:rsidP="00FB39D5">
            <w:pPr>
              <w:widowControl w:val="0"/>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August</w:t>
            </w:r>
          </w:p>
        </w:tc>
        <w:tc>
          <w:tcPr>
            <w:tcW w:w="824" w:type="dxa"/>
            <w:shd w:val="clear" w:color="auto" w:fill="FFFFFF" w:themeFill="background1"/>
            <w:noWrap/>
            <w:textDirection w:val="btLr"/>
            <w:vAlign w:val="center"/>
            <w:hideMark/>
          </w:tcPr>
          <w:p w14:paraId="53A129DF" w14:textId="77777777" w:rsidR="005F7862" w:rsidRPr="00076C72" w:rsidRDefault="005F7862" w:rsidP="00FB39D5">
            <w:pPr>
              <w:widowControl w:val="0"/>
              <w:ind w:left="2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September</w:t>
            </w:r>
          </w:p>
        </w:tc>
        <w:tc>
          <w:tcPr>
            <w:tcW w:w="781" w:type="dxa"/>
            <w:shd w:val="clear" w:color="auto" w:fill="FFFFFF" w:themeFill="background1"/>
            <w:noWrap/>
            <w:textDirection w:val="btLr"/>
            <w:vAlign w:val="center"/>
            <w:hideMark/>
          </w:tcPr>
          <w:p w14:paraId="68D03157" w14:textId="77777777" w:rsidR="005F7862" w:rsidRPr="00076C72" w:rsidRDefault="005F7862" w:rsidP="00FB39D5">
            <w:pPr>
              <w:widowControl w:val="0"/>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October</w:t>
            </w:r>
          </w:p>
        </w:tc>
        <w:tc>
          <w:tcPr>
            <w:tcW w:w="882" w:type="dxa"/>
            <w:shd w:val="clear" w:color="auto" w:fill="FFFFFF" w:themeFill="background1"/>
            <w:noWrap/>
            <w:textDirection w:val="btLr"/>
            <w:vAlign w:val="center"/>
            <w:hideMark/>
          </w:tcPr>
          <w:p w14:paraId="1601D4F0" w14:textId="77777777" w:rsidR="005F7862" w:rsidRPr="00076C72" w:rsidRDefault="005F7862" w:rsidP="00FB39D5">
            <w:pPr>
              <w:widowControl w:val="0"/>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November</w:t>
            </w:r>
          </w:p>
        </w:tc>
        <w:tc>
          <w:tcPr>
            <w:tcW w:w="781" w:type="dxa"/>
            <w:shd w:val="clear" w:color="auto" w:fill="FFFFFF" w:themeFill="background1"/>
            <w:noWrap/>
            <w:textDirection w:val="btLr"/>
            <w:vAlign w:val="center"/>
            <w:hideMark/>
          </w:tcPr>
          <w:p w14:paraId="5F52B81A" w14:textId="77777777" w:rsidR="005F7862" w:rsidRPr="00076C72" w:rsidRDefault="005F7862" w:rsidP="00FB39D5">
            <w:pPr>
              <w:widowControl w:val="0"/>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December</w:t>
            </w:r>
          </w:p>
        </w:tc>
      </w:tr>
      <w:tr w:rsidR="005F7862" w:rsidRPr="00076C72" w14:paraId="290E999F" w14:textId="77777777" w:rsidTr="00FB39D5">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781" w:type="dxa"/>
            <w:shd w:val="clear" w:color="auto" w:fill="FFFFFF" w:themeFill="background1"/>
            <w:noWrap/>
            <w:vAlign w:val="center"/>
            <w:hideMark/>
          </w:tcPr>
          <w:p w14:paraId="22315093" w14:textId="77777777" w:rsidR="005F7862" w:rsidRPr="00076C72" w:rsidRDefault="005F7862" w:rsidP="00FB39D5">
            <w:pPr>
              <w:widowControl w:val="0"/>
              <w:jc w:val="center"/>
              <w:rPr>
                <w:rFonts w:ascii="Times New Roman" w:eastAsia="Times New Roman" w:hAnsi="Times New Roman" w:cs="Times New Roman"/>
                <w:b w:val="0"/>
                <w:sz w:val="20"/>
                <w:szCs w:val="20"/>
              </w:rPr>
            </w:pPr>
            <w:r w:rsidRPr="00076C72">
              <w:rPr>
                <w:rFonts w:ascii="Times New Roman" w:eastAsia="Times New Roman" w:hAnsi="Times New Roman" w:cs="Times New Roman"/>
                <w:b w:val="0"/>
                <w:sz w:val="20"/>
                <w:szCs w:val="20"/>
              </w:rPr>
              <w:t>41.4°</w:t>
            </w:r>
          </w:p>
        </w:tc>
        <w:tc>
          <w:tcPr>
            <w:tcW w:w="781" w:type="dxa"/>
            <w:shd w:val="clear" w:color="auto" w:fill="FFFFFF" w:themeFill="background1"/>
            <w:noWrap/>
            <w:vAlign w:val="center"/>
            <w:hideMark/>
          </w:tcPr>
          <w:p w14:paraId="58ECEE78" w14:textId="77777777" w:rsidR="005F7862" w:rsidRPr="00076C72" w:rsidRDefault="005F7862" w:rsidP="00FB39D5">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36.4°</w:t>
            </w:r>
          </w:p>
        </w:tc>
        <w:tc>
          <w:tcPr>
            <w:tcW w:w="781" w:type="dxa"/>
            <w:shd w:val="clear" w:color="auto" w:fill="FFFFFF" w:themeFill="background1"/>
            <w:noWrap/>
            <w:vAlign w:val="center"/>
            <w:hideMark/>
          </w:tcPr>
          <w:p w14:paraId="14854DFC" w14:textId="77777777" w:rsidR="005F7862" w:rsidRPr="00076C72" w:rsidRDefault="005F7862" w:rsidP="00FB39D5">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31.4°</w:t>
            </w:r>
          </w:p>
        </w:tc>
        <w:tc>
          <w:tcPr>
            <w:tcW w:w="781" w:type="dxa"/>
            <w:shd w:val="clear" w:color="auto" w:fill="FFFFFF" w:themeFill="background1"/>
            <w:noWrap/>
            <w:vAlign w:val="center"/>
            <w:hideMark/>
          </w:tcPr>
          <w:p w14:paraId="590D6E99" w14:textId="77777777" w:rsidR="005F7862" w:rsidRPr="00076C72" w:rsidRDefault="005F7862" w:rsidP="00FB39D5">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26.4°</w:t>
            </w:r>
          </w:p>
        </w:tc>
        <w:tc>
          <w:tcPr>
            <w:tcW w:w="817" w:type="dxa"/>
            <w:shd w:val="clear" w:color="auto" w:fill="FFFFFF" w:themeFill="background1"/>
            <w:noWrap/>
            <w:vAlign w:val="center"/>
            <w:hideMark/>
          </w:tcPr>
          <w:p w14:paraId="7358CA4E" w14:textId="77777777" w:rsidR="005F7862" w:rsidRPr="00076C72" w:rsidRDefault="005F7862" w:rsidP="00FB39D5">
            <w:pPr>
              <w:widowControl w:val="0"/>
              <w:ind w:left="-5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21.4°</w:t>
            </w:r>
          </w:p>
        </w:tc>
        <w:tc>
          <w:tcPr>
            <w:tcW w:w="781" w:type="dxa"/>
            <w:shd w:val="clear" w:color="auto" w:fill="FFFFFF" w:themeFill="background1"/>
            <w:noWrap/>
            <w:vAlign w:val="center"/>
            <w:hideMark/>
          </w:tcPr>
          <w:p w14:paraId="305613AA" w14:textId="77777777" w:rsidR="005F7862" w:rsidRPr="00076C72" w:rsidRDefault="005F7862" w:rsidP="00FB39D5">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16.4°</w:t>
            </w:r>
          </w:p>
        </w:tc>
        <w:tc>
          <w:tcPr>
            <w:tcW w:w="781" w:type="dxa"/>
            <w:shd w:val="clear" w:color="auto" w:fill="FFFFFF" w:themeFill="background1"/>
            <w:noWrap/>
            <w:vAlign w:val="center"/>
            <w:hideMark/>
          </w:tcPr>
          <w:p w14:paraId="713D2803" w14:textId="77777777" w:rsidR="005F7862" w:rsidRPr="00076C72" w:rsidRDefault="005F7862" w:rsidP="00FB39D5">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21.4°</w:t>
            </w:r>
          </w:p>
        </w:tc>
        <w:tc>
          <w:tcPr>
            <w:tcW w:w="781" w:type="dxa"/>
            <w:shd w:val="clear" w:color="auto" w:fill="FFFFFF" w:themeFill="background1"/>
            <w:noWrap/>
            <w:vAlign w:val="center"/>
            <w:hideMark/>
          </w:tcPr>
          <w:p w14:paraId="5234F153" w14:textId="77777777" w:rsidR="005F7862" w:rsidRPr="00076C72" w:rsidRDefault="005F7862" w:rsidP="00FB39D5">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26.4°</w:t>
            </w:r>
          </w:p>
        </w:tc>
        <w:tc>
          <w:tcPr>
            <w:tcW w:w="824" w:type="dxa"/>
            <w:shd w:val="clear" w:color="auto" w:fill="FFFFFF" w:themeFill="background1"/>
            <w:noWrap/>
            <w:vAlign w:val="center"/>
            <w:hideMark/>
          </w:tcPr>
          <w:p w14:paraId="541AEF44" w14:textId="77777777" w:rsidR="005F7862" w:rsidRPr="00076C72" w:rsidRDefault="005F7862" w:rsidP="00FB39D5">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31.4°</w:t>
            </w:r>
          </w:p>
        </w:tc>
        <w:tc>
          <w:tcPr>
            <w:tcW w:w="781" w:type="dxa"/>
            <w:shd w:val="clear" w:color="auto" w:fill="FFFFFF" w:themeFill="background1"/>
            <w:noWrap/>
            <w:vAlign w:val="center"/>
            <w:hideMark/>
          </w:tcPr>
          <w:p w14:paraId="2859F60C" w14:textId="77777777" w:rsidR="005F7862" w:rsidRPr="00076C72" w:rsidRDefault="005F7862" w:rsidP="00FB39D5">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36.4°</w:t>
            </w:r>
          </w:p>
        </w:tc>
        <w:tc>
          <w:tcPr>
            <w:tcW w:w="882" w:type="dxa"/>
            <w:shd w:val="clear" w:color="auto" w:fill="FFFFFF" w:themeFill="background1"/>
            <w:noWrap/>
            <w:vAlign w:val="center"/>
            <w:hideMark/>
          </w:tcPr>
          <w:p w14:paraId="1E40E4E1" w14:textId="77777777" w:rsidR="005F7862" w:rsidRPr="00076C72" w:rsidRDefault="005F7862" w:rsidP="00FB39D5">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41.4°</w:t>
            </w:r>
          </w:p>
        </w:tc>
        <w:tc>
          <w:tcPr>
            <w:tcW w:w="781" w:type="dxa"/>
            <w:shd w:val="clear" w:color="auto" w:fill="FFFFFF" w:themeFill="background1"/>
            <w:noWrap/>
            <w:vAlign w:val="center"/>
            <w:hideMark/>
          </w:tcPr>
          <w:p w14:paraId="3A996042" w14:textId="77777777" w:rsidR="005F7862" w:rsidRPr="00076C72" w:rsidRDefault="005F7862" w:rsidP="00FB39D5">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76C72">
              <w:rPr>
                <w:rFonts w:ascii="Times New Roman" w:eastAsia="Times New Roman" w:hAnsi="Times New Roman" w:cs="Times New Roman"/>
                <w:sz w:val="20"/>
                <w:szCs w:val="20"/>
              </w:rPr>
              <w:t>46.4°</w:t>
            </w:r>
          </w:p>
        </w:tc>
      </w:tr>
    </w:tbl>
    <w:p w14:paraId="302833D7" w14:textId="77777777" w:rsidR="005F7862" w:rsidRDefault="005F7862" w:rsidP="005F7862">
      <w:pPr>
        <w:pStyle w:val="aa"/>
        <w:ind w:left="0"/>
        <w:jc w:val="both"/>
        <w:rPr>
          <w:rFonts w:ascii="Times New Roman" w:hAnsi="Times New Roman" w:cs="Times New Roman"/>
          <w:i/>
          <w:color w:val="C00000"/>
          <w:sz w:val="24"/>
          <w:szCs w:val="24"/>
        </w:rPr>
      </w:pPr>
    </w:p>
    <w:p w14:paraId="11599919" w14:textId="77777777" w:rsidR="005F7862" w:rsidRPr="002F0BF7" w:rsidRDefault="005F7862" w:rsidP="005F7862">
      <w:pPr>
        <w:pStyle w:val="aa"/>
        <w:ind w:left="0" w:firstLine="567"/>
        <w:jc w:val="both"/>
        <w:rPr>
          <w:rFonts w:ascii="Times New Roman" w:hAnsi="Times New Roman" w:cs="Times New Roman"/>
          <w:sz w:val="24"/>
          <w:szCs w:val="24"/>
        </w:rPr>
      </w:pPr>
      <w:r w:rsidRPr="002F0BF7">
        <w:rPr>
          <w:rFonts w:ascii="Times New Roman" w:hAnsi="Times New Roman" w:cs="Times New Roman"/>
          <w:sz w:val="24"/>
          <w:szCs w:val="24"/>
        </w:rPr>
        <w:t xml:space="preserve">All tables should be numbered and formatted as shown in example. Tables should be indicated by numbers in the text. Place the title centered by the left side above the table. The data should be placed in separate cells of the table to prevent the displacement of text and numbers when converting the table for publication on the Internet. Empty cells can be inserted to create an interval. Tables should not duplicate the information provided in the text. Instead, tables should be used to provide additional information that illustrates or expands on the specific point that </w:t>
      </w:r>
      <w:r>
        <w:rPr>
          <w:rFonts w:ascii="Times New Roman" w:hAnsi="Times New Roman" w:cs="Times New Roman"/>
          <w:sz w:val="24"/>
          <w:szCs w:val="24"/>
        </w:rPr>
        <w:t xml:space="preserve">the author wishes to highlight. </w:t>
      </w:r>
      <w:r w:rsidRPr="002F0BF7">
        <w:rPr>
          <w:rFonts w:ascii="Times New Roman" w:hAnsi="Times New Roman" w:cs="Times New Roman"/>
          <w:sz w:val="24"/>
          <w:szCs w:val="24"/>
        </w:rPr>
        <w:t xml:space="preserve">Note that while referencing tables through the article’s body use the </w:t>
      </w:r>
      <w:r>
        <w:rPr>
          <w:rFonts w:ascii="Times New Roman" w:hAnsi="Times New Roman" w:cs="Times New Roman"/>
          <w:sz w:val="24"/>
          <w:szCs w:val="24"/>
        </w:rPr>
        <w:t>formatting below, highlighting it with the bold text and the blue color.</w:t>
      </w:r>
    </w:p>
    <w:p w14:paraId="35530D54" w14:textId="77777777" w:rsidR="005F7862" w:rsidRDefault="005F7862" w:rsidP="005F7862">
      <w:pPr>
        <w:pStyle w:val="aa"/>
        <w:ind w:left="0" w:firstLine="567"/>
        <w:jc w:val="both"/>
        <w:rPr>
          <w:rFonts w:ascii="Times New Roman" w:hAnsi="Times New Roman" w:cs="Times New Roman"/>
          <w:bCs/>
          <w:i/>
          <w:color w:val="C00000"/>
          <w:szCs w:val="28"/>
        </w:rPr>
      </w:pPr>
    </w:p>
    <w:p w14:paraId="4E3320AA" w14:textId="77777777" w:rsidR="005F7862" w:rsidRPr="002F0BF7" w:rsidRDefault="005F7862" w:rsidP="005F7862">
      <w:pPr>
        <w:pStyle w:val="aa"/>
        <w:spacing w:after="0" w:line="240" w:lineRule="auto"/>
        <w:ind w:left="0" w:firstLine="567"/>
        <w:jc w:val="both"/>
        <w:rPr>
          <w:rFonts w:ascii="Times New Roman" w:hAnsi="Times New Roman" w:cs="Times New Roman"/>
          <w:bCs/>
          <w:i/>
          <w:szCs w:val="28"/>
        </w:rPr>
      </w:pPr>
      <w:r w:rsidRPr="002F0BF7">
        <w:rPr>
          <w:rFonts w:ascii="Times New Roman" w:hAnsi="Times New Roman" w:cs="Times New Roman"/>
          <w:bCs/>
          <w:i/>
          <w:szCs w:val="28"/>
        </w:rPr>
        <w:t xml:space="preserve">For example: </w:t>
      </w:r>
    </w:p>
    <w:p w14:paraId="1A78E8BC" w14:textId="77777777" w:rsidR="005F7862" w:rsidRPr="002F0BF7" w:rsidRDefault="005F7862" w:rsidP="005F7862">
      <w:pPr>
        <w:pStyle w:val="aa"/>
        <w:spacing w:after="0" w:line="240" w:lineRule="auto"/>
        <w:ind w:left="0" w:firstLine="567"/>
        <w:jc w:val="both"/>
        <w:rPr>
          <w:rFonts w:ascii="Times New Roman" w:hAnsi="Times New Roman" w:cs="Times New Roman"/>
          <w:bCs/>
          <w:i/>
          <w:szCs w:val="28"/>
        </w:rPr>
      </w:pPr>
      <w:r w:rsidRPr="00076C72">
        <w:rPr>
          <w:rFonts w:ascii="Times New Roman" w:hAnsi="Times New Roman" w:cs="Times New Roman"/>
          <w:color w:val="000000" w:themeColor="text1"/>
          <w:sz w:val="24"/>
          <w:szCs w:val="24"/>
        </w:rPr>
        <w:t>Exploring the potential for renewable energy so</w:t>
      </w:r>
      <w:r>
        <w:rPr>
          <w:rFonts w:ascii="Times New Roman" w:hAnsi="Times New Roman" w:cs="Times New Roman"/>
          <w:color w:val="000000" w:themeColor="text1"/>
          <w:sz w:val="24"/>
          <w:szCs w:val="24"/>
        </w:rPr>
        <w:t>urces, such as solar (</w:t>
      </w:r>
      <w:r w:rsidRPr="00076C72">
        <w:rPr>
          <w:rFonts w:ascii="Times New Roman" w:hAnsi="Times New Roman" w:cs="Times New Roman"/>
          <w:b/>
          <w:color w:val="4472C4" w:themeColor="accent1"/>
          <w:sz w:val="24"/>
          <w:szCs w:val="24"/>
        </w:rPr>
        <w:t>Table 2</w:t>
      </w:r>
      <w:r w:rsidRPr="00076C72">
        <w:rPr>
          <w:rFonts w:ascii="Times New Roman" w:hAnsi="Times New Roman" w:cs="Times New Roman"/>
          <w:color w:val="000000" w:themeColor="text1"/>
          <w:sz w:val="24"/>
          <w:szCs w:val="24"/>
        </w:rPr>
        <w:t>) and wind power</w:t>
      </w:r>
      <w:r>
        <w:rPr>
          <w:rFonts w:ascii="Times New Roman" w:hAnsi="Times New Roman" w:cs="Times New Roman"/>
          <w:color w:val="000000" w:themeColor="text1"/>
          <w:sz w:val="24"/>
          <w:szCs w:val="24"/>
        </w:rPr>
        <w:t>…</w:t>
      </w:r>
    </w:p>
    <w:p w14:paraId="2B853902" w14:textId="77777777" w:rsidR="005F7862" w:rsidRDefault="005F7862" w:rsidP="005F7862">
      <w:pPr>
        <w:pStyle w:val="aa"/>
        <w:spacing w:after="0" w:line="240" w:lineRule="auto"/>
        <w:ind w:left="0" w:firstLine="567"/>
        <w:rPr>
          <w:rFonts w:ascii="Times New Roman" w:hAnsi="Times New Roman" w:cs="Times New Roman"/>
          <w:color w:val="000000" w:themeColor="text1"/>
          <w:sz w:val="24"/>
          <w:szCs w:val="24"/>
        </w:rPr>
      </w:pPr>
    </w:p>
    <w:p w14:paraId="30E8CADC" w14:textId="696550E0" w:rsidR="005F7862" w:rsidRDefault="005F7862" w:rsidP="005F7862">
      <w:pPr>
        <w:pStyle w:val="aa"/>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All figure and table captions should be written using 10 points font size</w:t>
      </w:r>
      <w:r w:rsidR="003A2052" w:rsidRPr="003A2052">
        <w:rPr>
          <w:rFonts w:ascii="Times New Roman" w:hAnsi="Times New Roman" w:cs="Times New Roman"/>
          <w:color w:val="000000" w:themeColor="text1"/>
          <w:sz w:val="24"/>
          <w:szCs w:val="24"/>
        </w:rPr>
        <w:t xml:space="preserve"> </w:t>
      </w:r>
      <w:r w:rsidR="003A2052">
        <w:rPr>
          <w:rFonts w:ascii="Times New Roman" w:hAnsi="Times New Roman" w:cs="Times New Roman"/>
          <w:color w:val="000000" w:themeColor="text1"/>
          <w:sz w:val="24"/>
          <w:szCs w:val="24"/>
        </w:rPr>
        <w:t>(2 points smaller than the main text)</w:t>
      </w:r>
      <w:r>
        <w:rPr>
          <w:rFonts w:ascii="Times New Roman" w:hAnsi="Times New Roman" w:cs="Times New Roman"/>
          <w:color w:val="000000" w:themeColor="text1"/>
          <w:sz w:val="24"/>
          <w:szCs w:val="24"/>
        </w:rPr>
        <w:t>.</w:t>
      </w:r>
    </w:p>
    <w:p w14:paraId="6DBB182F" w14:textId="77777777" w:rsidR="005F7862" w:rsidRPr="00692E3A" w:rsidRDefault="005F7862" w:rsidP="005F7862">
      <w:pPr>
        <w:pStyle w:val="aa"/>
        <w:spacing w:after="0" w:line="240" w:lineRule="auto"/>
        <w:ind w:left="0" w:firstLine="567"/>
        <w:rPr>
          <w:rFonts w:ascii="Times New Roman" w:hAnsi="Times New Roman" w:cs="Times New Roman"/>
          <w:color w:val="000000" w:themeColor="text1"/>
          <w:sz w:val="24"/>
          <w:szCs w:val="24"/>
        </w:rPr>
      </w:pPr>
    </w:p>
    <w:p w14:paraId="3D9BC11B" w14:textId="77777777" w:rsidR="005F7862" w:rsidRPr="002F0BF7" w:rsidRDefault="005F7862" w:rsidP="005F7862">
      <w:pPr>
        <w:pStyle w:val="aa"/>
        <w:spacing w:after="0" w:line="240" w:lineRule="auto"/>
        <w:ind w:left="0" w:firstLine="567"/>
        <w:rPr>
          <w:rFonts w:ascii="Times New Roman" w:hAnsi="Times New Roman" w:cs="Times New Roman"/>
          <w:sz w:val="24"/>
          <w:szCs w:val="28"/>
          <w:lang w:val="kk-KZ"/>
        </w:rPr>
      </w:pPr>
      <w:r w:rsidRPr="002F0BF7">
        <w:rPr>
          <w:rFonts w:ascii="Times New Roman" w:hAnsi="Times New Roman" w:cs="Times New Roman"/>
          <w:b/>
          <w:sz w:val="24"/>
          <w:szCs w:val="28"/>
          <w:lang w:val="kk-KZ"/>
        </w:rPr>
        <w:t xml:space="preserve">5 </w:t>
      </w:r>
      <w:r w:rsidRPr="002F0BF7">
        <w:rPr>
          <w:rFonts w:ascii="Times New Roman" w:hAnsi="Times New Roman" w:cs="Times New Roman"/>
          <w:b/>
          <w:sz w:val="24"/>
          <w:szCs w:val="28"/>
        </w:rPr>
        <w:t>CONCLUSIONS</w:t>
      </w:r>
      <w:r w:rsidRPr="002F0BF7">
        <w:rPr>
          <w:rFonts w:ascii="Times New Roman" w:hAnsi="Times New Roman" w:cs="Times New Roman"/>
          <w:sz w:val="24"/>
          <w:szCs w:val="28"/>
          <w:lang w:val="kk-KZ"/>
        </w:rPr>
        <w:t xml:space="preserve"> </w:t>
      </w:r>
    </w:p>
    <w:p w14:paraId="1B4BF05E" w14:textId="77777777" w:rsidR="005F7862" w:rsidRPr="002F0BF7" w:rsidRDefault="005F7862" w:rsidP="005F7862">
      <w:pPr>
        <w:pStyle w:val="aa"/>
        <w:spacing w:after="0" w:line="240" w:lineRule="auto"/>
        <w:ind w:left="0" w:firstLine="567"/>
        <w:rPr>
          <w:rFonts w:ascii="Times New Roman" w:hAnsi="Times New Roman" w:cs="Times New Roman"/>
          <w:sz w:val="24"/>
          <w:szCs w:val="28"/>
          <w:lang w:val="kk-KZ"/>
        </w:rPr>
      </w:pPr>
    </w:p>
    <w:p w14:paraId="4B510B88" w14:textId="77777777" w:rsidR="005F7862" w:rsidRDefault="005F7862" w:rsidP="005F7862">
      <w:pPr>
        <w:pStyle w:val="aa"/>
        <w:spacing w:after="0" w:line="240" w:lineRule="auto"/>
        <w:ind w:left="0" w:firstLine="567"/>
        <w:rPr>
          <w:rFonts w:ascii="Times New Roman" w:hAnsi="Times New Roman" w:cs="Times New Roman"/>
          <w:sz w:val="24"/>
          <w:szCs w:val="24"/>
        </w:rPr>
      </w:pPr>
      <w:r w:rsidRPr="00096074">
        <w:rPr>
          <w:rFonts w:ascii="Times New Roman" w:hAnsi="Times New Roman" w:cs="Times New Roman"/>
          <w:sz w:val="24"/>
          <w:szCs w:val="24"/>
        </w:rPr>
        <w:t>[</w:t>
      </w:r>
      <w:r w:rsidRPr="009F3680">
        <w:rPr>
          <w:rFonts w:ascii="Times New Roman" w:hAnsi="Times New Roman" w:cs="Times New Roman"/>
          <w:sz w:val="24"/>
          <w:szCs w:val="24"/>
          <w:lang w:val="kk-KZ"/>
        </w:rPr>
        <w:t>Text</w:t>
      </w:r>
      <w:r w:rsidRPr="00096074">
        <w:rPr>
          <w:rFonts w:ascii="Times New Roman" w:hAnsi="Times New Roman" w:cs="Times New Roman"/>
          <w:sz w:val="24"/>
          <w:szCs w:val="24"/>
        </w:rPr>
        <w:t>]</w:t>
      </w:r>
    </w:p>
    <w:p w14:paraId="7F3441E2" w14:textId="1D73D88E" w:rsidR="005F7862" w:rsidRPr="00684E6D" w:rsidRDefault="005F7862" w:rsidP="005F7862">
      <w:pPr>
        <w:pStyle w:val="aa"/>
        <w:spacing w:after="0" w:line="240" w:lineRule="auto"/>
        <w:ind w:left="0" w:firstLine="567"/>
        <w:jc w:val="both"/>
        <w:rPr>
          <w:rFonts w:ascii="Times New Roman" w:hAnsi="Times New Roman" w:cs="Times New Roman"/>
          <w:bCs/>
          <w:sz w:val="24"/>
          <w:szCs w:val="24"/>
        </w:rPr>
      </w:pPr>
      <w:r w:rsidRPr="00684E6D">
        <w:rPr>
          <w:rFonts w:ascii="Times New Roman" w:hAnsi="Times New Roman" w:cs="Times New Roman"/>
          <w:bCs/>
          <w:sz w:val="24"/>
          <w:szCs w:val="24"/>
        </w:rPr>
        <w:t>A conclusion summariz</w:t>
      </w:r>
      <w:r>
        <w:rPr>
          <w:rFonts w:ascii="Times New Roman" w:hAnsi="Times New Roman" w:cs="Times New Roman"/>
          <w:bCs/>
          <w:sz w:val="24"/>
          <w:szCs w:val="24"/>
        </w:rPr>
        <w:t>es</w:t>
      </w:r>
      <w:r w:rsidRPr="00684E6D">
        <w:rPr>
          <w:rFonts w:ascii="Times New Roman" w:hAnsi="Times New Roman" w:cs="Times New Roman"/>
          <w:bCs/>
          <w:sz w:val="24"/>
          <w:szCs w:val="24"/>
        </w:rPr>
        <w:t xml:space="preserve"> your main finding</w:t>
      </w:r>
      <w:r>
        <w:rPr>
          <w:rFonts w:ascii="Times New Roman" w:hAnsi="Times New Roman" w:cs="Times New Roman"/>
          <w:bCs/>
          <w:sz w:val="24"/>
          <w:szCs w:val="24"/>
        </w:rPr>
        <w:t>s</w:t>
      </w:r>
      <w:r w:rsidRPr="00684E6D">
        <w:rPr>
          <w:rFonts w:ascii="Times New Roman" w:hAnsi="Times New Roman" w:cs="Times New Roman"/>
          <w:bCs/>
          <w:sz w:val="24"/>
          <w:szCs w:val="24"/>
        </w:rPr>
        <w:t xml:space="preserve">, with perhaps a short </w:t>
      </w:r>
      <w:r w:rsidR="00140918">
        <w:rPr>
          <w:rFonts w:ascii="Times New Roman" w:hAnsi="Times New Roman" w:cs="Times New Roman"/>
          <w:bCs/>
          <w:sz w:val="24"/>
          <w:szCs w:val="24"/>
        </w:rPr>
        <w:t>elaboration</w:t>
      </w:r>
      <w:r w:rsidRPr="00684E6D">
        <w:rPr>
          <w:rFonts w:ascii="Times New Roman" w:hAnsi="Times New Roman" w:cs="Times New Roman"/>
          <w:bCs/>
          <w:sz w:val="24"/>
          <w:szCs w:val="24"/>
        </w:rPr>
        <w:t xml:space="preserve"> with the im</w:t>
      </w:r>
      <w:r>
        <w:rPr>
          <w:rFonts w:ascii="Times New Roman" w:hAnsi="Times New Roman" w:cs="Times New Roman"/>
          <w:bCs/>
          <w:sz w:val="24"/>
          <w:szCs w:val="24"/>
        </w:rPr>
        <w:t>plications for future research.</w:t>
      </w:r>
    </w:p>
    <w:p w14:paraId="12D0875F" w14:textId="77777777" w:rsidR="005F7862" w:rsidRDefault="005F7862" w:rsidP="005F7862">
      <w:pPr>
        <w:pStyle w:val="a3"/>
        <w:tabs>
          <w:tab w:val="left" w:pos="1134"/>
        </w:tabs>
        <w:ind w:firstLine="567"/>
        <w:jc w:val="both"/>
        <w:rPr>
          <w:rFonts w:ascii="Times New Roman" w:hAnsi="Times New Roman" w:cs="Times New Roman"/>
          <w:sz w:val="24"/>
          <w:szCs w:val="24"/>
        </w:rPr>
      </w:pPr>
    </w:p>
    <w:p w14:paraId="60A2F3B4" w14:textId="77777777" w:rsidR="005F7862" w:rsidRPr="00A234BF" w:rsidRDefault="005F7862" w:rsidP="005F7862">
      <w:pPr>
        <w:pStyle w:val="a3"/>
        <w:tabs>
          <w:tab w:val="left" w:pos="1134"/>
        </w:tabs>
        <w:ind w:firstLine="567"/>
        <w:jc w:val="both"/>
        <w:rPr>
          <w:rFonts w:ascii="Times New Roman" w:hAnsi="Times New Roman" w:cs="Times New Roman"/>
          <w:sz w:val="24"/>
          <w:szCs w:val="24"/>
        </w:rPr>
      </w:pPr>
    </w:p>
    <w:p w14:paraId="666C25FE" w14:textId="04923A33" w:rsidR="005F7862" w:rsidRDefault="00B84A45" w:rsidP="005F7862">
      <w:pPr>
        <w:pStyle w:val="a3"/>
        <w:widowControl w:val="0"/>
        <w:tabs>
          <w:tab w:val="left" w:pos="426"/>
          <w:tab w:val="left" w:pos="851"/>
        </w:tabs>
        <w:ind w:firstLine="567"/>
        <w:rPr>
          <w:rFonts w:ascii="Times New Roman" w:hAnsi="Times New Roman" w:cs="Times New Roman"/>
          <w:b/>
          <w:bCs/>
          <w:sz w:val="28"/>
          <w:szCs w:val="28"/>
        </w:rPr>
      </w:pPr>
      <w:r w:rsidRPr="00A234BF">
        <w:rPr>
          <w:rFonts w:ascii="Times New Roman" w:hAnsi="Times New Roman" w:cs="Times New Roman"/>
          <w:b/>
          <w:bCs/>
          <w:sz w:val="28"/>
          <w:szCs w:val="28"/>
        </w:rPr>
        <w:t>REFERENCES</w:t>
      </w:r>
    </w:p>
    <w:p w14:paraId="5DFA66CD" w14:textId="77777777" w:rsidR="005F7862" w:rsidRDefault="005F7862" w:rsidP="001E7B54">
      <w:pPr>
        <w:pStyle w:val="a3"/>
        <w:widowControl w:val="0"/>
        <w:tabs>
          <w:tab w:val="left" w:pos="426"/>
          <w:tab w:val="left" w:pos="851"/>
        </w:tabs>
        <w:ind w:firstLine="567"/>
        <w:jc w:val="both"/>
        <w:rPr>
          <w:rFonts w:ascii="Times New Roman" w:hAnsi="Times New Roman" w:cs="Times New Roman"/>
          <w:bCs/>
          <w:sz w:val="24"/>
          <w:szCs w:val="24"/>
        </w:rPr>
      </w:pPr>
    </w:p>
    <w:p w14:paraId="2F51E47A" w14:textId="4C849DB3" w:rsidR="00E54404" w:rsidRDefault="00F9068C" w:rsidP="001E7B54">
      <w:pPr>
        <w:pStyle w:val="a3"/>
        <w:widowControl w:val="0"/>
        <w:tabs>
          <w:tab w:val="left" w:pos="426"/>
          <w:tab w:val="left" w:pos="851"/>
        </w:tabs>
        <w:ind w:firstLine="567"/>
        <w:jc w:val="both"/>
        <w:rPr>
          <w:rFonts w:ascii="Times New Roman" w:hAnsi="Times New Roman" w:cs="Times New Roman"/>
          <w:bCs/>
          <w:sz w:val="24"/>
          <w:szCs w:val="24"/>
        </w:rPr>
      </w:pPr>
      <w:r w:rsidRPr="00F9068C">
        <w:rPr>
          <w:rFonts w:ascii="Times New Roman" w:hAnsi="Times New Roman" w:cs="Times New Roman"/>
          <w:bCs/>
          <w:sz w:val="24"/>
          <w:szCs w:val="24"/>
        </w:rPr>
        <w:t>All sources, regardless of the language, must be translated into English and presented together with the transliterated title</w:t>
      </w:r>
      <w:r w:rsidR="00E54404" w:rsidRPr="00E54404">
        <w:rPr>
          <w:rFonts w:ascii="Times New Roman" w:hAnsi="Times New Roman" w:cs="Times New Roman"/>
          <w:bCs/>
          <w:sz w:val="24"/>
          <w:szCs w:val="24"/>
        </w:rPr>
        <w:t>.</w:t>
      </w:r>
    </w:p>
    <w:p w14:paraId="44756ACC" w14:textId="77777777" w:rsidR="001E7B54" w:rsidRDefault="001E7B54" w:rsidP="005F7862">
      <w:pPr>
        <w:pStyle w:val="a3"/>
        <w:widowControl w:val="0"/>
        <w:tabs>
          <w:tab w:val="left" w:pos="426"/>
          <w:tab w:val="left" w:pos="851"/>
        </w:tabs>
        <w:ind w:firstLine="567"/>
        <w:rPr>
          <w:rFonts w:ascii="Times New Roman" w:hAnsi="Times New Roman" w:cs="Times New Roman"/>
          <w:bCs/>
          <w:sz w:val="24"/>
          <w:szCs w:val="24"/>
        </w:rPr>
      </w:pPr>
    </w:p>
    <w:p w14:paraId="15358336" w14:textId="0A950344" w:rsidR="00F9068C" w:rsidRPr="00B343FD" w:rsidRDefault="00F9068C" w:rsidP="00F9068C">
      <w:pPr>
        <w:pStyle w:val="a3"/>
        <w:widowControl w:val="0"/>
        <w:tabs>
          <w:tab w:val="left" w:pos="426"/>
          <w:tab w:val="left" w:pos="851"/>
        </w:tabs>
        <w:ind w:firstLine="567"/>
        <w:rPr>
          <w:rFonts w:ascii="Times New Roman" w:hAnsi="Times New Roman" w:cs="Times New Roman"/>
          <w:bCs/>
          <w:sz w:val="24"/>
          <w:szCs w:val="24"/>
        </w:rPr>
      </w:pPr>
      <w:r>
        <w:rPr>
          <w:rFonts w:ascii="Times New Roman" w:hAnsi="Times New Roman" w:cs="Times New Roman"/>
          <w:bCs/>
          <w:i/>
          <w:szCs w:val="28"/>
        </w:rPr>
        <w:t>E</w:t>
      </w:r>
      <w:r w:rsidRPr="00CB4A35">
        <w:rPr>
          <w:rFonts w:ascii="Times New Roman" w:hAnsi="Times New Roman" w:cs="Times New Roman"/>
          <w:bCs/>
          <w:i/>
          <w:szCs w:val="28"/>
        </w:rPr>
        <w:t>xample</w:t>
      </w:r>
      <w:r>
        <w:rPr>
          <w:rFonts w:ascii="Times New Roman" w:hAnsi="Times New Roman" w:cs="Times New Roman"/>
          <w:bCs/>
          <w:i/>
          <w:szCs w:val="28"/>
        </w:rPr>
        <w:t>:</w:t>
      </w:r>
    </w:p>
    <w:p w14:paraId="40F76610" w14:textId="77777777" w:rsidR="00F9068C" w:rsidRPr="00097373" w:rsidRDefault="00F9068C" w:rsidP="00F9068C">
      <w:pPr>
        <w:pStyle w:val="a3"/>
        <w:widowControl w:val="0"/>
        <w:numPr>
          <w:ilvl w:val="0"/>
          <w:numId w:val="1"/>
        </w:numPr>
        <w:tabs>
          <w:tab w:val="left" w:pos="567"/>
        </w:tabs>
        <w:ind w:left="567" w:hanging="284"/>
        <w:jc w:val="both"/>
        <w:rPr>
          <w:rFonts w:ascii="Times New Roman" w:hAnsi="Times New Roman" w:cs="Times New Roman"/>
          <w:sz w:val="24"/>
          <w:szCs w:val="24"/>
        </w:rPr>
      </w:pPr>
      <w:proofErr w:type="spellStart"/>
      <w:r w:rsidRPr="00097373">
        <w:rPr>
          <w:rFonts w:ascii="Times New Roman" w:hAnsi="Times New Roman" w:cs="Times New Roman"/>
          <w:b/>
          <w:bCs/>
          <w:sz w:val="24"/>
          <w:szCs w:val="24"/>
        </w:rPr>
        <w:t>Nalimov</w:t>
      </w:r>
      <w:proofErr w:type="spellEnd"/>
      <w:r w:rsidRPr="00097373">
        <w:rPr>
          <w:rFonts w:ascii="Times New Roman" w:hAnsi="Times New Roman" w:cs="Times New Roman"/>
          <w:b/>
          <w:bCs/>
          <w:sz w:val="24"/>
          <w:szCs w:val="24"/>
        </w:rPr>
        <w:t xml:space="preserve">, V. V., &amp; </w:t>
      </w:r>
      <w:proofErr w:type="spellStart"/>
      <w:r w:rsidRPr="00097373">
        <w:rPr>
          <w:rFonts w:ascii="Times New Roman" w:hAnsi="Times New Roman" w:cs="Times New Roman"/>
          <w:b/>
          <w:bCs/>
          <w:sz w:val="24"/>
          <w:szCs w:val="24"/>
        </w:rPr>
        <w:t>Mulchenko</w:t>
      </w:r>
      <w:proofErr w:type="spellEnd"/>
      <w:r w:rsidRPr="00097373">
        <w:rPr>
          <w:rFonts w:ascii="Times New Roman" w:hAnsi="Times New Roman" w:cs="Times New Roman"/>
          <w:b/>
          <w:bCs/>
          <w:sz w:val="24"/>
          <w:szCs w:val="24"/>
        </w:rPr>
        <w:t>, Z. M.</w:t>
      </w:r>
      <w:r w:rsidRPr="00097373">
        <w:rPr>
          <w:rFonts w:ascii="Times New Roman" w:hAnsi="Times New Roman" w:cs="Times New Roman"/>
          <w:sz w:val="24"/>
          <w:szCs w:val="24"/>
        </w:rPr>
        <w:t xml:space="preserve"> (1969). </w:t>
      </w:r>
      <w:proofErr w:type="spellStart"/>
      <w:r w:rsidRPr="00097373">
        <w:rPr>
          <w:rFonts w:ascii="Times New Roman" w:hAnsi="Times New Roman" w:cs="Times New Roman"/>
          <w:sz w:val="24"/>
          <w:szCs w:val="24"/>
        </w:rPr>
        <w:t>Naukometriya</w:t>
      </w:r>
      <w:proofErr w:type="spellEnd"/>
      <w:r w:rsidRPr="00097373">
        <w:rPr>
          <w:rFonts w:ascii="Times New Roman" w:hAnsi="Times New Roman" w:cs="Times New Roman"/>
          <w:sz w:val="24"/>
          <w:szCs w:val="24"/>
        </w:rPr>
        <w:t>, the Study of the Development of Science as an Information [</w:t>
      </w:r>
      <w:proofErr w:type="spellStart"/>
      <w:r w:rsidRPr="00097373">
        <w:rPr>
          <w:rFonts w:ascii="Times New Roman" w:hAnsi="Times New Roman" w:cs="Times New Roman"/>
          <w:sz w:val="24"/>
          <w:szCs w:val="24"/>
        </w:rPr>
        <w:t>Naukometriya</w:t>
      </w:r>
      <w:proofErr w:type="spellEnd"/>
      <w:r w:rsidRPr="00097373">
        <w:rPr>
          <w:rFonts w:ascii="Times New Roman" w:hAnsi="Times New Roman" w:cs="Times New Roman"/>
          <w:sz w:val="24"/>
          <w:szCs w:val="24"/>
        </w:rPr>
        <w:t xml:space="preserve">, </w:t>
      </w:r>
      <w:proofErr w:type="spellStart"/>
      <w:r w:rsidRPr="00097373">
        <w:rPr>
          <w:rFonts w:ascii="Times New Roman" w:hAnsi="Times New Roman" w:cs="Times New Roman"/>
          <w:sz w:val="24"/>
          <w:szCs w:val="24"/>
        </w:rPr>
        <w:t>izuchenie</w:t>
      </w:r>
      <w:proofErr w:type="spellEnd"/>
      <w:r w:rsidRPr="00097373">
        <w:rPr>
          <w:rFonts w:ascii="Times New Roman" w:hAnsi="Times New Roman" w:cs="Times New Roman"/>
          <w:sz w:val="24"/>
          <w:szCs w:val="24"/>
        </w:rPr>
        <w:t xml:space="preserve"> </w:t>
      </w:r>
      <w:proofErr w:type="spellStart"/>
      <w:r w:rsidRPr="00097373">
        <w:rPr>
          <w:rFonts w:ascii="Times New Roman" w:hAnsi="Times New Roman" w:cs="Times New Roman"/>
          <w:sz w:val="24"/>
          <w:szCs w:val="24"/>
        </w:rPr>
        <w:t>razvitiya</w:t>
      </w:r>
      <w:proofErr w:type="spellEnd"/>
      <w:r w:rsidRPr="00097373">
        <w:rPr>
          <w:rFonts w:ascii="Times New Roman" w:hAnsi="Times New Roman" w:cs="Times New Roman"/>
          <w:sz w:val="24"/>
          <w:szCs w:val="24"/>
        </w:rPr>
        <w:t xml:space="preserve"> </w:t>
      </w:r>
      <w:proofErr w:type="spellStart"/>
      <w:r w:rsidRPr="00097373">
        <w:rPr>
          <w:rFonts w:ascii="Times New Roman" w:hAnsi="Times New Roman" w:cs="Times New Roman"/>
          <w:sz w:val="24"/>
          <w:szCs w:val="24"/>
        </w:rPr>
        <w:t>nauki</w:t>
      </w:r>
      <w:proofErr w:type="spellEnd"/>
      <w:r w:rsidRPr="00097373">
        <w:rPr>
          <w:rFonts w:ascii="Times New Roman" w:hAnsi="Times New Roman" w:cs="Times New Roman"/>
          <w:sz w:val="24"/>
          <w:szCs w:val="24"/>
        </w:rPr>
        <w:t xml:space="preserve"> </w:t>
      </w:r>
      <w:proofErr w:type="spellStart"/>
      <w:r w:rsidRPr="00097373">
        <w:rPr>
          <w:rFonts w:ascii="Times New Roman" w:hAnsi="Times New Roman" w:cs="Times New Roman"/>
          <w:sz w:val="24"/>
          <w:szCs w:val="24"/>
        </w:rPr>
        <w:t>kak</w:t>
      </w:r>
      <w:proofErr w:type="spellEnd"/>
      <w:r w:rsidRPr="00097373">
        <w:rPr>
          <w:rFonts w:ascii="Times New Roman" w:hAnsi="Times New Roman" w:cs="Times New Roman"/>
          <w:sz w:val="24"/>
          <w:szCs w:val="24"/>
        </w:rPr>
        <w:t xml:space="preserve"> </w:t>
      </w:r>
      <w:proofErr w:type="spellStart"/>
      <w:r w:rsidRPr="00097373">
        <w:rPr>
          <w:rFonts w:ascii="Times New Roman" w:hAnsi="Times New Roman" w:cs="Times New Roman"/>
          <w:sz w:val="24"/>
          <w:szCs w:val="24"/>
        </w:rPr>
        <w:t>informacionnogo</w:t>
      </w:r>
      <w:proofErr w:type="spellEnd"/>
      <w:r w:rsidRPr="00097373">
        <w:rPr>
          <w:rFonts w:ascii="Times New Roman" w:hAnsi="Times New Roman" w:cs="Times New Roman"/>
          <w:sz w:val="24"/>
          <w:szCs w:val="24"/>
        </w:rPr>
        <w:t>] Process. Nauka: Moscow, Russia.</w:t>
      </w:r>
      <w:r w:rsidRPr="00097373">
        <w:rPr>
          <w:rFonts w:ascii="Times New Roman" w:hAnsi="Times New Roman" w:cs="Times New Roman"/>
          <w:bCs/>
          <w:sz w:val="24"/>
          <w:szCs w:val="24"/>
          <w:lang w:val="kk-KZ"/>
        </w:rPr>
        <w:t xml:space="preserve"> </w:t>
      </w:r>
      <w:hyperlink r:id="rId7" w:history="1">
        <w:r w:rsidRPr="00097373">
          <w:rPr>
            <w:rStyle w:val="a7"/>
            <w:rFonts w:ascii="Times New Roman" w:hAnsi="Times New Roman" w:cs="Times New Roman"/>
            <w:bCs/>
            <w:sz w:val="24"/>
            <w:szCs w:val="24"/>
            <w:lang w:val="kk-KZ"/>
          </w:rPr>
          <w:t>https://doi.org/10.1007/s42452-022-05262-y</w:t>
        </w:r>
      </w:hyperlink>
      <w:r w:rsidRPr="00097373">
        <w:rPr>
          <w:rFonts w:ascii="Times New Roman" w:hAnsi="Times New Roman" w:cs="Times New Roman"/>
          <w:sz w:val="24"/>
          <w:szCs w:val="24"/>
        </w:rPr>
        <w:t xml:space="preserve"> (In Russ.).</w:t>
      </w:r>
    </w:p>
    <w:p w14:paraId="6E135D89" w14:textId="77777777" w:rsidR="00F9068C" w:rsidRPr="00097373" w:rsidRDefault="00F9068C" w:rsidP="00F9068C">
      <w:pPr>
        <w:pStyle w:val="a3"/>
        <w:widowControl w:val="0"/>
        <w:numPr>
          <w:ilvl w:val="0"/>
          <w:numId w:val="1"/>
        </w:numPr>
        <w:tabs>
          <w:tab w:val="left" w:pos="567"/>
        </w:tabs>
        <w:ind w:left="567"/>
        <w:jc w:val="both"/>
        <w:rPr>
          <w:rFonts w:ascii="Times New Roman" w:hAnsi="Times New Roman" w:cs="Times New Roman"/>
          <w:sz w:val="24"/>
          <w:szCs w:val="24"/>
        </w:rPr>
      </w:pPr>
      <w:r w:rsidRPr="00097373">
        <w:rPr>
          <w:rFonts w:ascii="Times New Roman" w:hAnsi="Times New Roman" w:cs="Times New Roman"/>
          <w:b/>
          <w:bCs/>
          <w:sz w:val="24"/>
          <w:szCs w:val="24"/>
        </w:rPr>
        <w:t xml:space="preserve">Aubakirov N.P., </w:t>
      </w:r>
      <w:proofErr w:type="spellStart"/>
      <w:r w:rsidRPr="00097373">
        <w:rPr>
          <w:rFonts w:ascii="Times New Roman" w:hAnsi="Times New Roman" w:cs="Times New Roman"/>
          <w:b/>
          <w:bCs/>
          <w:sz w:val="24"/>
          <w:szCs w:val="24"/>
        </w:rPr>
        <w:t>Sainova</w:t>
      </w:r>
      <w:proofErr w:type="spellEnd"/>
      <w:r w:rsidRPr="00097373">
        <w:rPr>
          <w:rFonts w:ascii="Times New Roman" w:hAnsi="Times New Roman" w:cs="Times New Roman"/>
          <w:b/>
          <w:bCs/>
          <w:sz w:val="24"/>
          <w:szCs w:val="24"/>
        </w:rPr>
        <w:t xml:space="preserve"> G.A., </w:t>
      </w:r>
      <w:proofErr w:type="spellStart"/>
      <w:r w:rsidRPr="00097373">
        <w:rPr>
          <w:rFonts w:ascii="Times New Roman" w:hAnsi="Times New Roman" w:cs="Times New Roman"/>
          <w:b/>
          <w:bCs/>
          <w:sz w:val="24"/>
          <w:szCs w:val="24"/>
        </w:rPr>
        <w:t>Anarbekova</w:t>
      </w:r>
      <w:proofErr w:type="spellEnd"/>
      <w:r w:rsidRPr="00097373">
        <w:rPr>
          <w:rFonts w:ascii="Times New Roman" w:hAnsi="Times New Roman" w:cs="Times New Roman"/>
          <w:b/>
          <w:bCs/>
          <w:sz w:val="24"/>
          <w:szCs w:val="24"/>
        </w:rPr>
        <w:t xml:space="preserve"> G.D (</w:t>
      </w:r>
      <w:r w:rsidRPr="00097373">
        <w:rPr>
          <w:rFonts w:ascii="Times New Roman" w:hAnsi="Times New Roman" w:cs="Times New Roman"/>
          <w:sz w:val="24"/>
          <w:szCs w:val="24"/>
        </w:rPr>
        <w:t xml:space="preserve">2020). Cubic monitoring of groundwater of Q.A. </w:t>
      </w:r>
      <w:proofErr w:type="spellStart"/>
      <w:r w:rsidRPr="00097373">
        <w:rPr>
          <w:rFonts w:ascii="Times New Roman" w:hAnsi="Times New Roman" w:cs="Times New Roman"/>
          <w:sz w:val="24"/>
          <w:szCs w:val="24"/>
        </w:rPr>
        <w:t>Yassawi</w:t>
      </w:r>
      <w:proofErr w:type="spellEnd"/>
      <w:r w:rsidRPr="00097373">
        <w:rPr>
          <w:rFonts w:ascii="Times New Roman" w:hAnsi="Times New Roman" w:cs="Times New Roman"/>
          <w:sz w:val="24"/>
          <w:szCs w:val="24"/>
        </w:rPr>
        <w:t xml:space="preserve"> and </w:t>
      </w:r>
      <w:proofErr w:type="spellStart"/>
      <w:r w:rsidRPr="00097373">
        <w:rPr>
          <w:rFonts w:ascii="Times New Roman" w:hAnsi="Times New Roman" w:cs="Times New Roman"/>
          <w:sz w:val="24"/>
          <w:szCs w:val="24"/>
        </w:rPr>
        <w:t>Arystanbab</w:t>
      </w:r>
      <w:proofErr w:type="spellEnd"/>
      <w:r w:rsidRPr="00097373">
        <w:rPr>
          <w:rFonts w:ascii="Times New Roman" w:hAnsi="Times New Roman" w:cs="Times New Roman"/>
          <w:sz w:val="24"/>
          <w:szCs w:val="24"/>
        </w:rPr>
        <w:t xml:space="preserve"> mausoleums. Bulletin of the State University named after </w:t>
      </w:r>
      <w:proofErr w:type="spellStart"/>
      <w:r w:rsidRPr="00097373">
        <w:rPr>
          <w:rFonts w:ascii="Times New Roman" w:hAnsi="Times New Roman" w:cs="Times New Roman"/>
          <w:sz w:val="24"/>
          <w:szCs w:val="24"/>
        </w:rPr>
        <w:t>Shakarim</w:t>
      </w:r>
      <w:proofErr w:type="spellEnd"/>
      <w:r w:rsidRPr="00097373">
        <w:rPr>
          <w:rFonts w:ascii="Times New Roman" w:hAnsi="Times New Roman" w:cs="Times New Roman"/>
          <w:sz w:val="24"/>
          <w:szCs w:val="24"/>
        </w:rPr>
        <w:t xml:space="preserve"> of Semipalatinsk, 14(1), 117 [Q. a. </w:t>
      </w:r>
      <w:proofErr w:type="spellStart"/>
      <w:r w:rsidRPr="00097373">
        <w:rPr>
          <w:rFonts w:ascii="Times New Roman" w:hAnsi="Times New Roman" w:cs="Times New Roman"/>
          <w:sz w:val="24"/>
          <w:szCs w:val="24"/>
        </w:rPr>
        <w:t>İassaui</w:t>
      </w:r>
      <w:proofErr w:type="spellEnd"/>
      <w:r w:rsidRPr="00097373">
        <w:rPr>
          <w:rFonts w:ascii="Times New Roman" w:hAnsi="Times New Roman" w:cs="Times New Roman"/>
          <w:sz w:val="24"/>
          <w:szCs w:val="24"/>
        </w:rPr>
        <w:t xml:space="preserve"> </w:t>
      </w:r>
      <w:proofErr w:type="spellStart"/>
      <w:r w:rsidRPr="00097373">
        <w:rPr>
          <w:rFonts w:ascii="Times New Roman" w:hAnsi="Times New Roman" w:cs="Times New Roman"/>
          <w:sz w:val="24"/>
          <w:szCs w:val="24"/>
        </w:rPr>
        <w:t>jäne</w:t>
      </w:r>
      <w:proofErr w:type="spellEnd"/>
      <w:r w:rsidRPr="00097373">
        <w:rPr>
          <w:rFonts w:ascii="Times New Roman" w:hAnsi="Times New Roman" w:cs="Times New Roman"/>
          <w:sz w:val="24"/>
          <w:szCs w:val="24"/>
        </w:rPr>
        <w:t xml:space="preserve"> Arystan Bab </w:t>
      </w:r>
      <w:proofErr w:type="spellStart"/>
      <w:r w:rsidRPr="00097373">
        <w:rPr>
          <w:rFonts w:ascii="Times New Roman" w:hAnsi="Times New Roman" w:cs="Times New Roman"/>
          <w:sz w:val="24"/>
          <w:szCs w:val="24"/>
        </w:rPr>
        <w:t>kesenelerınıñ</w:t>
      </w:r>
      <w:proofErr w:type="spellEnd"/>
      <w:r w:rsidRPr="00097373">
        <w:rPr>
          <w:rFonts w:ascii="Times New Roman" w:hAnsi="Times New Roman" w:cs="Times New Roman"/>
          <w:sz w:val="24"/>
          <w:szCs w:val="24"/>
        </w:rPr>
        <w:t xml:space="preserve"> </w:t>
      </w:r>
      <w:proofErr w:type="spellStart"/>
      <w:r w:rsidRPr="00097373">
        <w:rPr>
          <w:rFonts w:ascii="Times New Roman" w:hAnsi="Times New Roman" w:cs="Times New Roman"/>
          <w:sz w:val="24"/>
          <w:szCs w:val="24"/>
        </w:rPr>
        <w:t>jer</w:t>
      </w:r>
      <w:proofErr w:type="spellEnd"/>
      <w:r w:rsidRPr="00097373">
        <w:rPr>
          <w:rFonts w:ascii="Times New Roman" w:hAnsi="Times New Roman" w:cs="Times New Roman"/>
          <w:sz w:val="24"/>
          <w:szCs w:val="24"/>
        </w:rPr>
        <w:t xml:space="preserve"> </w:t>
      </w:r>
      <w:proofErr w:type="spellStart"/>
      <w:r w:rsidRPr="00097373">
        <w:rPr>
          <w:rFonts w:ascii="Times New Roman" w:hAnsi="Times New Roman" w:cs="Times New Roman"/>
          <w:sz w:val="24"/>
          <w:szCs w:val="24"/>
        </w:rPr>
        <w:t>asty</w:t>
      </w:r>
      <w:proofErr w:type="spellEnd"/>
      <w:r w:rsidRPr="00097373">
        <w:rPr>
          <w:rFonts w:ascii="Times New Roman" w:hAnsi="Times New Roman" w:cs="Times New Roman"/>
          <w:sz w:val="24"/>
          <w:szCs w:val="24"/>
        </w:rPr>
        <w:t xml:space="preserve"> </w:t>
      </w:r>
      <w:proofErr w:type="spellStart"/>
      <w:r w:rsidRPr="00097373">
        <w:rPr>
          <w:rFonts w:ascii="Times New Roman" w:hAnsi="Times New Roman" w:cs="Times New Roman"/>
          <w:sz w:val="24"/>
          <w:szCs w:val="24"/>
        </w:rPr>
        <w:t>sularynyñ</w:t>
      </w:r>
      <w:proofErr w:type="spellEnd"/>
      <w:r w:rsidRPr="00097373">
        <w:rPr>
          <w:rFonts w:ascii="Times New Roman" w:hAnsi="Times New Roman" w:cs="Times New Roman"/>
          <w:sz w:val="24"/>
          <w:szCs w:val="24"/>
        </w:rPr>
        <w:t xml:space="preserve"> </w:t>
      </w:r>
      <w:proofErr w:type="spellStart"/>
      <w:r w:rsidRPr="00097373">
        <w:rPr>
          <w:rFonts w:ascii="Times New Roman" w:hAnsi="Times New Roman" w:cs="Times New Roman"/>
          <w:sz w:val="24"/>
          <w:szCs w:val="24"/>
        </w:rPr>
        <w:t>tekşe</w:t>
      </w:r>
      <w:proofErr w:type="spellEnd"/>
      <w:r w:rsidRPr="00097373">
        <w:rPr>
          <w:rFonts w:ascii="Times New Roman" w:hAnsi="Times New Roman" w:cs="Times New Roman"/>
          <w:sz w:val="24"/>
          <w:szCs w:val="24"/>
        </w:rPr>
        <w:t xml:space="preserve"> </w:t>
      </w:r>
      <w:proofErr w:type="spellStart"/>
      <w:r w:rsidRPr="00097373">
        <w:rPr>
          <w:rFonts w:ascii="Times New Roman" w:hAnsi="Times New Roman" w:cs="Times New Roman"/>
          <w:sz w:val="24"/>
          <w:szCs w:val="24"/>
        </w:rPr>
        <w:t>monitoriñı</w:t>
      </w:r>
      <w:proofErr w:type="spellEnd"/>
      <w:r w:rsidRPr="00097373">
        <w:rPr>
          <w:rFonts w:ascii="Times New Roman" w:hAnsi="Times New Roman" w:cs="Times New Roman"/>
          <w:sz w:val="24"/>
          <w:szCs w:val="24"/>
        </w:rPr>
        <w:t xml:space="preserve">. </w:t>
      </w:r>
      <w:proofErr w:type="spellStart"/>
      <w:r w:rsidRPr="00097373">
        <w:rPr>
          <w:rFonts w:ascii="Times New Roman" w:hAnsi="Times New Roman" w:cs="Times New Roman"/>
          <w:sz w:val="24"/>
          <w:szCs w:val="24"/>
        </w:rPr>
        <w:t>Vestnik</w:t>
      </w:r>
      <w:proofErr w:type="spellEnd"/>
      <w:r w:rsidRPr="00097373">
        <w:rPr>
          <w:rFonts w:ascii="Times New Roman" w:hAnsi="Times New Roman" w:cs="Times New Roman"/>
          <w:sz w:val="24"/>
          <w:szCs w:val="24"/>
        </w:rPr>
        <w:t xml:space="preserve"> </w:t>
      </w:r>
      <w:proofErr w:type="spellStart"/>
      <w:r w:rsidRPr="00097373">
        <w:rPr>
          <w:rFonts w:ascii="Times New Roman" w:hAnsi="Times New Roman" w:cs="Times New Roman"/>
          <w:sz w:val="24"/>
          <w:szCs w:val="24"/>
        </w:rPr>
        <w:t>Gosudarstvennogo</w:t>
      </w:r>
      <w:proofErr w:type="spellEnd"/>
      <w:r w:rsidRPr="00097373">
        <w:rPr>
          <w:rFonts w:ascii="Times New Roman" w:hAnsi="Times New Roman" w:cs="Times New Roman"/>
          <w:sz w:val="24"/>
          <w:szCs w:val="24"/>
        </w:rPr>
        <w:t xml:space="preserve"> </w:t>
      </w:r>
      <w:proofErr w:type="spellStart"/>
      <w:r w:rsidRPr="00097373">
        <w:rPr>
          <w:rFonts w:ascii="Times New Roman" w:hAnsi="Times New Roman" w:cs="Times New Roman"/>
          <w:sz w:val="24"/>
          <w:szCs w:val="24"/>
        </w:rPr>
        <w:t>universiteta</w:t>
      </w:r>
      <w:proofErr w:type="spellEnd"/>
      <w:r w:rsidRPr="00097373">
        <w:rPr>
          <w:rFonts w:ascii="Times New Roman" w:hAnsi="Times New Roman" w:cs="Times New Roman"/>
          <w:sz w:val="24"/>
          <w:szCs w:val="24"/>
        </w:rPr>
        <w:t xml:space="preserve"> </w:t>
      </w:r>
      <w:proofErr w:type="spellStart"/>
      <w:r w:rsidRPr="00097373">
        <w:rPr>
          <w:rFonts w:ascii="Times New Roman" w:hAnsi="Times New Roman" w:cs="Times New Roman"/>
          <w:sz w:val="24"/>
          <w:szCs w:val="24"/>
        </w:rPr>
        <w:t>imeni</w:t>
      </w:r>
      <w:proofErr w:type="spellEnd"/>
      <w:r w:rsidRPr="00097373">
        <w:rPr>
          <w:rFonts w:ascii="Times New Roman" w:hAnsi="Times New Roman" w:cs="Times New Roman"/>
          <w:sz w:val="24"/>
          <w:szCs w:val="24"/>
        </w:rPr>
        <w:t xml:space="preserve"> </w:t>
      </w:r>
      <w:proofErr w:type="spellStart"/>
      <w:r w:rsidRPr="00097373">
        <w:rPr>
          <w:rFonts w:ascii="Times New Roman" w:hAnsi="Times New Roman" w:cs="Times New Roman"/>
          <w:sz w:val="24"/>
          <w:szCs w:val="24"/>
        </w:rPr>
        <w:t>Shakarima</w:t>
      </w:r>
      <w:proofErr w:type="spellEnd"/>
      <w:r w:rsidRPr="00097373">
        <w:rPr>
          <w:rFonts w:ascii="Times New Roman" w:hAnsi="Times New Roman" w:cs="Times New Roman"/>
          <w:sz w:val="24"/>
          <w:szCs w:val="24"/>
        </w:rPr>
        <w:t xml:space="preserve"> </w:t>
      </w:r>
      <w:proofErr w:type="spellStart"/>
      <w:r w:rsidRPr="00097373">
        <w:rPr>
          <w:rFonts w:ascii="Times New Roman" w:hAnsi="Times New Roman" w:cs="Times New Roman"/>
          <w:sz w:val="24"/>
          <w:szCs w:val="24"/>
        </w:rPr>
        <w:t>goroda</w:t>
      </w:r>
      <w:proofErr w:type="spellEnd"/>
      <w:r w:rsidRPr="00097373">
        <w:rPr>
          <w:rFonts w:ascii="Times New Roman" w:hAnsi="Times New Roman" w:cs="Times New Roman"/>
          <w:sz w:val="24"/>
          <w:szCs w:val="24"/>
        </w:rPr>
        <w:t xml:space="preserve"> Semej]</w:t>
      </w:r>
      <w:r w:rsidRPr="00097373">
        <w:rPr>
          <w:rFonts w:ascii="Times New Roman" w:hAnsi="Times New Roman" w:cs="Times New Roman"/>
          <w:bCs/>
          <w:sz w:val="24"/>
          <w:szCs w:val="24"/>
          <w:lang w:val="kk-KZ"/>
        </w:rPr>
        <w:t xml:space="preserve"> </w:t>
      </w:r>
      <w:hyperlink r:id="rId8" w:history="1">
        <w:r w:rsidRPr="00097373">
          <w:rPr>
            <w:rStyle w:val="a7"/>
            <w:rFonts w:ascii="Times New Roman" w:hAnsi="Times New Roman" w:cs="Times New Roman"/>
            <w:bCs/>
            <w:sz w:val="24"/>
            <w:szCs w:val="24"/>
            <w:lang w:val="kk-KZ"/>
          </w:rPr>
          <w:t>https://doi.org/10.1007/s42452-022-05262-y</w:t>
        </w:r>
      </w:hyperlink>
      <w:r w:rsidRPr="00097373">
        <w:rPr>
          <w:rFonts w:ascii="Times New Roman" w:hAnsi="Times New Roman" w:cs="Times New Roman"/>
          <w:sz w:val="24"/>
          <w:szCs w:val="24"/>
        </w:rPr>
        <w:t xml:space="preserve"> (In Kaz.).</w:t>
      </w:r>
    </w:p>
    <w:p w14:paraId="3FFBF841" w14:textId="77777777" w:rsidR="00F9068C" w:rsidRDefault="00F9068C" w:rsidP="005F7862">
      <w:pPr>
        <w:pStyle w:val="a3"/>
        <w:widowControl w:val="0"/>
        <w:tabs>
          <w:tab w:val="left" w:pos="426"/>
          <w:tab w:val="left" w:pos="851"/>
        </w:tabs>
        <w:ind w:firstLine="567"/>
        <w:rPr>
          <w:rFonts w:ascii="Times New Roman" w:hAnsi="Times New Roman" w:cs="Times New Roman"/>
          <w:bCs/>
          <w:sz w:val="24"/>
          <w:szCs w:val="24"/>
        </w:rPr>
      </w:pPr>
    </w:p>
    <w:p w14:paraId="70509D18" w14:textId="7B1720BF" w:rsidR="00097373" w:rsidRDefault="00097373" w:rsidP="00097373">
      <w:pPr>
        <w:pStyle w:val="a3"/>
        <w:widowControl w:val="0"/>
        <w:tabs>
          <w:tab w:val="left" w:pos="426"/>
          <w:tab w:val="left" w:pos="851"/>
        </w:tabs>
        <w:ind w:firstLine="567"/>
        <w:jc w:val="both"/>
        <w:rPr>
          <w:rFonts w:ascii="Times New Roman" w:hAnsi="Times New Roman" w:cs="Times New Roman"/>
          <w:bCs/>
          <w:sz w:val="24"/>
          <w:szCs w:val="24"/>
        </w:rPr>
      </w:pPr>
      <w:r>
        <w:rPr>
          <w:rFonts w:ascii="Times New Roman" w:hAnsi="Times New Roman" w:cs="Times New Roman"/>
          <w:bCs/>
          <w:sz w:val="24"/>
          <w:szCs w:val="24"/>
        </w:rPr>
        <w:t>W</w:t>
      </w:r>
      <w:r w:rsidRPr="00097373">
        <w:rPr>
          <w:rFonts w:ascii="Times New Roman" w:hAnsi="Times New Roman" w:cs="Times New Roman"/>
          <w:bCs/>
          <w:sz w:val="24"/>
          <w:szCs w:val="24"/>
        </w:rPr>
        <w:t xml:space="preserve">hen quoting a source in Kazakh/Russian languages, after the </w:t>
      </w:r>
      <w:r>
        <w:rPr>
          <w:rFonts w:ascii="Times New Roman" w:hAnsi="Times New Roman" w:cs="Times New Roman"/>
          <w:bCs/>
          <w:sz w:val="24"/>
          <w:szCs w:val="24"/>
        </w:rPr>
        <w:t>DOI link</w:t>
      </w:r>
      <w:r w:rsidRPr="00097373">
        <w:rPr>
          <w:rFonts w:ascii="Times New Roman" w:hAnsi="Times New Roman" w:cs="Times New Roman"/>
          <w:bCs/>
          <w:sz w:val="24"/>
          <w:szCs w:val="24"/>
        </w:rPr>
        <w:t xml:space="preserve"> it is necessary to indicate the original language </w:t>
      </w:r>
      <w:r>
        <w:rPr>
          <w:rFonts w:ascii="Times New Roman" w:hAnsi="Times New Roman" w:cs="Times New Roman"/>
          <w:bCs/>
          <w:sz w:val="24"/>
          <w:szCs w:val="24"/>
        </w:rPr>
        <w:t xml:space="preserve">in brackets </w:t>
      </w:r>
      <w:r w:rsidRPr="00097373">
        <w:rPr>
          <w:rFonts w:ascii="Times New Roman" w:hAnsi="Times New Roman" w:cs="Times New Roman"/>
          <w:bCs/>
          <w:sz w:val="24"/>
          <w:szCs w:val="24"/>
        </w:rPr>
        <w:t>as follows: (in</w:t>
      </w:r>
      <w:r>
        <w:rPr>
          <w:rFonts w:ascii="Times New Roman" w:hAnsi="Times New Roman" w:cs="Times New Roman"/>
          <w:bCs/>
          <w:sz w:val="24"/>
          <w:szCs w:val="24"/>
        </w:rPr>
        <w:t xml:space="preserve"> K</w:t>
      </w:r>
      <w:r w:rsidRPr="00097373">
        <w:rPr>
          <w:rFonts w:ascii="Times New Roman" w:hAnsi="Times New Roman" w:cs="Times New Roman"/>
          <w:bCs/>
          <w:sz w:val="24"/>
          <w:szCs w:val="24"/>
        </w:rPr>
        <w:t>a</w:t>
      </w:r>
      <w:r>
        <w:rPr>
          <w:rFonts w:ascii="Times New Roman" w:hAnsi="Times New Roman" w:cs="Times New Roman"/>
          <w:bCs/>
          <w:sz w:val="24"/>
          <w:szCs w:val="24"/>
        </w:rPr>
        <w:t>z.</w:t>
      </w:r>
      <w:r w:rsidRPr="00097373">
        <w:rPr>
          <w:rFonts w:ascii="Times New Roman" w:hAnsi="Times New Roman" w:cs="Times New Roman"/>
          <w:bCs/>
          <w:sz w:val="24"/>
          <w:szCs w:val="24"/>
        </w:rPr>
        <w:t xml:space="preserve">), (in Russ.). When quoting articles from scientific publications, it is necessary to indicate the DOI, otherwise the editorial board reserves the right to </w:t>
      </w:r>
      <w:r>
        <w:rPr>
          <w:rFonts w:ascii="Times New Roman" w:hAnsi="Times New Roman" w:cs="Times New Roman"/>
          <w:bCs/>
          <w:sz w:val="24"/>
          <w:szCs w:val="24"/>
        </w:rPr>
        <w:t>reject</w:t>
      </w:r>
      <w:r w:rsidRPr="00097373">
        <w:rPr>
          <w:rFonts w:ascii="Times New Roman" w:hAnsi="Times New Roman" w:cs="Times New Roman"/>
          <w:bCs/>
          <w:sz w:val="24"/>
          <w:szCs w:val="24"/>
        </w:rPr>
        <w:t xml:space="preserve"> </w:t>
      </w:r>
      <w:r>
        <w:rPr>
          <w:rFonts w:ascii="Times New Roman" w:hAnsi="Times New Roman" w:cs="Times New Roman"/>
          <w:bCs/>
          <w:sz w:val="24"/>
          <w:szCs w:val="24"/>
        </w:rPr>
        <w:t xml:space="preserve">the </w:t>
      </w:r>
      <w:r w:rsidRPr="00097373">
        <w:rPr>
          <w:rFonts w:ascii="Times New Roman" w:hAnsi="Times New Roman" w:cs="Times New Roman"/>
          <w:bCs/>
          <w:sz w:val="24"/>
          <w:szCs w:val="24"/>
        </w:rPr>
        <w:t>publication</w:t>
      </w:r>
      <w:r>
        <w:rPr>
          <w:rFonts w:ascii="Times New Roman" w:hAnsi="Times New Roman" w:cs="Times New Roman"/>
          <w:bCs/>
          <w:sz w:val="24"/>
          <w:szCs w:val="24"/>
        </w:rPr>
        <w:t xml:space="preserve"> of the manuscript</w:t>
      </w:r>
      <w:r w:rsidRPr="00097373">
        <w:rPr>
          <w:rFonts w:ascii="Times New Roman" w:hAnsi="Times New Roman" w:cs="Times New Roman"/>
          <w:bCs/>
          <w:sz w:val="24"/>
          <w:szCs w:val="24"/>
        </w:rPr>
        <w:t xml:space="preserve">. The required number of sources for writing an article </w:t>
      </w:r>
      <w:r>
        <w:rPr>
          <w:rFonts w:ascii="Times New Roman" w:hAnsi="Times New Roman" w:cs="Times New Roman"/>
          <w:bCs/>
          <w:sz w:val="24"/>
          <w:szCs w:val="24"/>
        </w:rPr>
        <w:t>is starting from</w:t>
      </w:r>
      <w:r w:rsidRPr="00097373">
        <w:rPr>
          <w:rFonts w:ascii="Times New Roman" w:hAnsi="Times New Roman" w:cs="Times New Roman"/>
          <w:bCs/>
          <w:sz w:val="24"/>
          <w:szCs w:val="24"/>
        </w:rPr>
        <w:t xml:space="preserve"> 15 and more.</w:t>
      </w:r>
    </w:p>
    <w:p w14:paraId="1948B431" w14:textId="77777777" w:rsidR="00F9068C" w:rsidRPr="002F2CCA" w:rsidRDefault="00F9068C" w:rsidP="005F7862">
      <w:pPr>
        <w:pStyle w:val="a3"/>
        <w:widowControl w:val="0"/>
        <w:tabs>
          <w:tab w:val="left" w:pos="426"/>
          <w:tab w:val="left" w:pos="851"/>
        </w:tabs>
        <w:ind w:firstLine="567"/>
        <w:rPr>
          <w:rFonts w:ascii="Times New Roman" w:hAnsi="Times New Roman" w:cs="Times New Roman"/>
          <w:bCs/>
          <w:sz w:val="24"/>
          <w:szCs w:val="24"/>
        </w:rPr>
      </w:pPr>
    </w:p>
    <w:p w14:paraId="6A46A508" w14:textId="77777777" w:rsidR="005F7862" w:rsidRPr="00CB4A35" w:rsidRDefault="005F7862" w:rsidP="005F7862">
      <w:pPr>
        <w:pStyle w:val="a3"/>
        <w:widowControl w:val="0"/>
        <w:tabs>
          <w:tab w:val="left" w:pos="426"/>
          <w:tab w:val="left" w:pos="851"/>
        </w:tabs>
        <w:ind w:firstLine="567"/>
        <w:rPr>
          <w:rFonts w:ascii="Times New Roman" w:hAnsi="Times New Roman" w:cs="Times New Roman"/>
          <w:bCs/>
          <w:sz w:val="24"/>
          <w:szCs w:val="24"/>
        </w:rPr>
      </w:pPr>
      <w:r w:rsidRPr="00CB4A35">
        <w:rPr>
          <w:rFonts w:ascii="Times New Roman" w:hAnsi="Times New Roman" w:cs="Times New Roman"/>
          <w:bCs/>
          <w:i/>
          <w:szCs w:val="28"/>
        </w:rPr>
        <w:t>Reference to a journal publication example</w:t>
      </w:r>
      <w:r>
        <w:rPr>
          <w:rFonts w:ascii="Times New Roman" w:hAnsi="Times New Roman" w:cs="Times New Roman"/>
          <w:bCs/>
          <w:i/>
          <w:szCs w:val="28"/>
        </w:rPr>
        <w:t>:</w:t>
      </w:r>
    </w:p>
    <w:p w14:paraId="33360697" w14:textId="77777777" w:rsidR="005F7862" w:rsidRPr="00097373" w:rsidRDefault="005F7862" w:rsidP="00197B91">
      <w:pPr>
        <w:pStyle w:val="a3"/>
        <w:widowControl w:val="0"/>
        <w:tabs>
          <w:tab w:val="left" w:pos="426"/>
          <w:tab w:val="left" w:pos="851"/>
        </w:tabs>
        <w:ind w:left="567"/>
        <w:rPr>
          <w:rFonts w:ascii="Times New Roman" w:hAnsi="Times New Roman" w:cs="Times New Roman"/>
          <w:bCs/>
          <w:sz w:val="24"/>
          <w:szCs w:val="24"/>
        </w:rPr>
      </w:pPr>
      <w:r w:rsidRPr="00097373">
        <w:rPr>
          <w:rFonts w:ascii="Times New Roman" w:hAnsi="Times New Roman" w:cs="Times New Roman"/>
          <w:b/>
          <w:sz w:val="24"/>
          <w:szCs w:val="24"/>
        </w:rPr>
        <w:t>Thomas, J. C., &amp; Carroll, J. M.</w:t>
      </w:r>
      <w:r w:rsidRPr="00097373">
        <w:rPr>
          <w:rFonts w:ascii="Times New Roman" w:hAnsi="Times New Roman" w:cs="Times New Roman"/>
          <w:bCs/>
          <w:sz w:val="24"/>
          <w:szCs w:val="24"/>
        </w:rPr>
        <w:t xml:space="preserve"> (1979). The psychological study of design. Design Studies 1, 5-11. </w:t>
      </w:r>
      <w:r w:rsidRPr="00097373">
        <w:rPr>
          <w:rStyle w:val="a7"/>
          <w:rFonts w:ascii="Times New Roman" w:hAnsi="Times New Roman" w:cs="Times New Roman"/>
          <w:sz w:val="24"/>
          <w:szCs w:val="24"/>
          <w:lang w:val="kk-KZ"/>
        </w:rPr>
        <w:t>https://doi.org/10.3390/su14010117</w:t>
      </w:r>
      <w:r w:rsidRPr="00097373">
        <w:rPr>
          <w:rFonts w:ascii="Times New Roman" w:hAnsi="Times New Roman" w:cs="Times New Roman"/>
          <w:bCs/>
          <w:sz w:val="24"/>
          <w:szCs w:val="24"/>
        </w:rPr>
        <w:t xml:space="preserve">   </w:t>
      </w:r>
    </w:p>
    <w:p w14:paraId="3AA78ACC" w14:textId="77777777" w:rsidR="005F7862" w:rsidRDefault="005F7862" w:rsidP="005F7862">
      <w:pPr>
        <w:pStyle w:val="a3"/>
        <w:widowControl w:val="0"/>
        <w:tabs>
          <w:tab w:val="left" w:pos="426"/>
          <w:tab w:val="left" w:pos="851"/>
        </w:tabs>
        <w:ind w:firstLine="567"/>
        <w:rPr>
          <w:rFonts w:ascii="Times New Roman" w:hAnsi="Times New Roman" w:cs="Times New Roman"/>
          <w:bCs/>
          <w:i/>
          <w:szCs w:val="28"/>
        </w:rPr>
      </w:pPr>
    </w:p>
    <w:p w14:paraId="488499F0" w14:textId="77777777" w:rsidR="005F7862" w:rsidRPr="00CB4A35" w:rsidRDefault="005F7862" w:rsidP="005F7862">
      <w:pPr>
        <w:pStyle w:val="a3"/>
        <w:widowControl w:val="0"/>
        <w:tabs>
          <w:tab w:val="left" w:pos="426"/>
          <w:tab w:val="left" w:pos="851"/>
        </w:tabs>
        <w:ind w:firstLine="567"/>
        <w:rPr>
          <w:rFonts w:ascii="Times New Roman" w:hAnsi="Times New Roman" w:cs="Times New Roman"/>
          <w:bCs/>
          <w:sz w:val="24"/>
          <w:szCs w:val="24"/>
        </w:rPr>
      </w:pPr>
      <w:r w:rsidRPr="00CB4A35">
        <w:rPr>
          <w:rFonts w:ascii="Times New Roman" w:hAnsi="Times New Roman" w:cs="Times New Roman"/>
          <w:bCs/>
          <w:i/>
          <w:szCs w:val="28"/>
        </w:rPr>
        <w:t xml:space="preserve">Reference to a </w:t>
      </w:r>
      <w:r>
        <w:rPr>
          <w:rFonts w:ascii="Times New Roman" w:hAnsi="Times New Roman" w:cs="Times New Roman"/>
          <w:bCs/>
          <w:i/>
          <w:szCs w:val="28"/>
        </w:rPr>
        <w:t xml:space="preserve">book </w:t>
      </w:r>
      <w:r w:rsidRPr="00CB4A35">
        <w:rPr>
          <w:rFonts w:ascii="Times New Roman" w:hAnsi="Times New Roman" w:cs="Times New Roman"/>
          <w:bCs/>
          <w:i/>
          <w:szCs w:val="28"/>
        </w:rPr>
        <w:t>example</w:t>
      </w:r>
      <w:r>
        <w:rPr>
          <w:rFonts w:ascii="Times New Roman" w:hAnsi="Times New Roman" w:cs="Times New Roman"/>
          <w:bCs/>
          <w:i/>
          <w:szCs w:val="28"/>
        </w:rPr>
        <w:t>:</w:t>
      </w:r>
    </w:p>
    <w:p w14:paraId="22126042" w14:textId="77777777" w:rsidR="005F7862" w:rsidRPr="00CB4A35" w:rsidRDefault="005F7862" w:rsidP="005F7862">
      <w:pPr>
        <w:pStyle w:val="a3"/>
        <w:widowControl w:val="0"/>
        <w:tabs>
          <w:tab w:val="left" w:pos="426"/>
          <w:tab w:val="left" w:pos="851"/>
        </w:tabs>
        <w:ind w:firstLine="567"/>
        <w:rPr>
          <w:rFonts w:ascii="Times New Roman" w:hAnsi="Times New Roman" w:cs="Times New Roman"/>
          <w:bCs/>
          <w:sz w:val="24"/>
          <w:szCs w:val="24"/>
        </w:rPr>
      </w:pPr>
      <w:r w:rsidRPr="00097373">
        <w:rPr>
          <w:rFonts w:ascii="Times New Roman" w:hAnsi="Times New Roman" w:cs="Times New Roman"/>
          <w:b/>
          <w:sz w:val="24"/>
          <w:szCs w:val="24"/>
        </w:rPr>
        <w:t>Cross, N.</w:t>
      </w:r>
      <w:r w:rsidRPr="00CB4A35">
        <w:rPr>
          <w:rFonts w:ascii="Times New Roman" w:hAnsi="Times New Roman" w:cs="Times New Roman"/>
          <w:bCs/>
          <w:sz w:val="24"/>
          <w:szCs w:val="24"/>
        </w:rPr>
        <w:t xml:space="preserve"> (2006). </w:t>
      </w:r>
      <w:proofErr w:type="spellStart"/>
      <w:r w:rsidRPr="00CB4A35">
        <w:rPr>
          <w:rFonts w:ascii="Times New Roman" w:hAnsi="Times New Roman" w:cs="Times New Roman"/>
          <w:bCs/>
          <w:sz w:val="24"/>
          <w:szCs w:val="24"/>
        </w:rPr>
        <w:t>Designerly</w:t>
      </w:r>
      <w:proofErr w:type="spellEnd"/>
      <w:r w:rsidRPr="00CB4A35">
        <w:rPr>
          <w:rFonts w:ascii="Times New Roman" w:hAnsi="Times New Roman" w:cs="Times New Roman"/>
          <w:bCs/>
          <w:sz w:val="24"/>
          <w:szCs w:val="24"/>
        </w:rPr>
        <w:t xml:space="preserve"> Ways of Knowing. London: Springer.</w:t>
      </w:r>
    </w:p>
    <w:p w14:paraId="3603962D" w14:textId="77777777" w:rsidR="005F7862" w:rsidRDefault="005F7862" w:rsidP="005F7862">
      <w:pPr>
        <w:pStyle w:val="a3"/>
        <w:widowControl w:val="0"/>
        <w:tabs>
          <w:tab w:val="left" w:pos="426"/>
          <w:tab w:val="left" w:pos="851"/>
        </w:tabs>
        <w:ind w:firstLine="567"/>
        <w:rPr>
          <w:rFonts w:ascii="Times New Roman" w:hAnsi="Times New Roman" w:cs="Times New Roman"/>
          <w:bCs/>
          <w:i/>
          <w:szCs w:val="28"/>
        </w:rPr>
      </w:pPr>
    </w:p>
    <w:p w14:paraId="42A4F9CA" w14:textId="77777777" w:rsidR="005F7862" w:rsidRPr="00CB4A35" w:rsidRDefault="005F7862" w:rsidP="005F7862">
      <w:pPr>
        <w:pStyle w:val="a3"/>
        <w:widowControl w:val="0"/>
        <w:tabs>
          <w:tab w:val="left" w:pos="426"/>
          <w:tab w:val="left" w:pos="851"/>
        </w:tabs>
        <w:ind w:firstLine="567"/>
        <w:rPr>
          <w:rFonts w:ascii="Times New Roman" w:hAnsi="Times New Roman" w:cs="Times New Roman"/>
          <w:bCs/>
          <w:i/>
          <w:szCs w:val="28"/>
        </w:rPr>
      </w:pPr>
      <w:r w:rsidRPr="00CB4A35">
        <w:rPr>
          <w:rFonts w:ascii="Times New Roman" w:hAnsi="Times New Roman" w:cs="Times New Roman"/>
          <w:bCs/>
          <w:i/>
          <w:szCs w:val="28"/>
        </w:rPr>
        <w:t>Reference to a chapter in an edited book:</w:t>
      </w:r>
    </w:p>
    <w:p w14:paraId="4E0F9220" w14:textId="77777777" w:rsidR="005F7862" w:rsidRDefault="005F7862" w:rsidP="00197B91">
      <w:pPr>
        <w:pStyle w:val="a3"/>
        <w:widowControl w:val="0"/>
        <w:tabs>
          <w:tab w:val="left" w:pos="426"/>
          <w:tab w:val="left" w:pos="851"/>
        </w:tabs>
        <w:ind w:left="567"/>
        <w:rPr>
          <w:rFonts w:ascii="Times New Roman" w:hAnsi="Times New Roman" w:cs="Times New Roman"/>
          <w:bCs/>
          <w:sz w:val="24"/>
          <w:szCs w:val="24"/>
        </w:rPr>
      </w:pPr>
      <w:r w:rsidRPr="00097373">
        <w:rPr>
          <w:rFonts w:ascii="Times New Roman" w:hAnsi="Times New Roman" w:cs="Times New Roman"/>
          <w:b/>
          <w:sz w:val="24"/>
          <w:szCs w:val="24"/>
        </w:rPr>
        <w:t>Jones, J. C.</w:t>
      </w:r>
      <w:r w:rsidRPr="00CB4A35">
        <w:rPr>
          <w:rFonts w:ascii="Times New Roman" w:hAnsi="Times New Roman" w:cs="Times New Roman"/>
          <w:bCs/>
          <w:sz w:val="24"/>
          <w:szCs w:val="24"/>
        </w:rPr>
        <w:t xml:space="preserve"> (1984). A method of systematic design. In N. Cross (Ed.), Developments in Design Methodology (pp. 9-31). Chichester: John Wiley &amp; Sons.</w:t>
      </w:r>
    </w:p>
    <w:p w14:paraId="0E7A86AA" w14:textId="77777777" w:rsidR="0083421F" w:rsidRDefault="0083421F" w:rsidP="005F7862">
      <w:pPr>
        <w:pStyle w:val="a3"/>
        <w:widowControl w:val="0"/>
        <w:tabs>
          <w:tab w:val="left" w:pos="426"/>
          <w:tab w:val="left" w:pos="851"/>
        </w:tabs>
        <w:ind w:firstLine="567"/>
        <w:rPr>
          <w:rFonts w:ascii="Times New Roman" w:hAnsi="Times New Roman" w:cs="Times New Roman"/>
          <w:bCs/>
          <w:sz w:val="24"/>
          <w:szCs w:val="24"/>
        </w:rPr>
      </w:pPr>
    </w:p>
    <w:p w14:paraId="63F80E23" w14:textId="2F09E572" w:rsidR="0083421F" w:rsidRPr="00CB4A35" w:rsidRDefault="0083421F" w:rsidP="0083421F">
      <w:pPr>
        <w:pStyle w:val="a3"/>
        <w:widowControl w:val="0"/>
        <w:tabs>
          <w:tab w:val="left" w:pos="426"/>
          <w:tab w:val="left" w:pos="851"/>
        </w:tabs>
        <w:ind w:firstLine="567"/>
        <w:rPr>
          <w:rFonts w:ascii="Times New Roman" w:hAnsi="Times New Roman" w:cs="Times New Roman"/>
          <w:bCs/>
          <w:i/>
          <w:szCs w:val="28"/>
        </w:rPr>
      </w:pPr>
      <w:r w:rsidRPr="00CB4A35">
        <w:rPr>
          <w:rFonts w:ascii="Times New Roman" w:hAnsi="Times New Roman" w:cs="Times New Roman"/>
          <w:bCs/>
          <w:i/>
          <w:szCs w:val="28"/>
        </w:rPr>
        <w:t xml:space="preserve">Reference to a </w:t>
      </w:r>
      <w:r w:rsidRPr="0083421F">
        <w:rPr>
          <w:rFonts w:ascii="Times New Roman" w:hAnsi="Times New Roman" w:cs="Times New Roman"/>
          <w:bCs/>
          <w:i/>
          <w:szCs w:val="28"/>
        </w:rPr>
        <w:t>Website</w:t>
      </w:r>
      <w:r w:rsidRPr="00CB4A35">
        <w:rPr>
          <w:rFonts w:ascii="Times New Roman" w:hAnsi="Times New Roman" w:cs="Times New Roman"/>
          <w:bCs/>
          <w:i/>
          <w:szCs w:val="28"/>
        </w:rPr>
        <w:t>:</w:t>
      </w:r>
    </w:p>
    <w:p w14:paraId="71CD16FE" w14:textId="03DFB1A5" w:rsidR="0083421F" w:rsidRPr="0083421F" w:rsidRDefault="0083421F" w:rsidP="00197B91">
      <w:pPr>
        <w:pStyle w:val="a3"/>
        <w:widowControl w:val="0"/>
        <w:tabs>
          <w:tab w:val="left" w:pos="426"/>
          <w:tab w:val="left" w:pos="851"/>
        </w:tabs>
        <w:ind w:left="567"/>
        <w:rPr>
          <w:rFonts w:ascii="Times New Roman" w:hAnsi="Times New Roman" w:cs="Times New Roman"/>
          <w:bCs/>
          <w:sz w:val="24"/>
          <w:szCs w:val="24"/>
        </w:rPr>
      </w:pPr>
      <w:bookmarkStart w:id="1" w:name="_Hlk148609231"/>
      <w:r w:rsidRPr="0083421F">
        <w:rPr>
          <w:rFonts w:ascii="Times New Roman" w:hAnsi="Times New Roman" w:cs="Times New Roman"/>
          <w:b/>
          <w:sz w:val="24"/>
          <w:szCs w:val="24"/>
        </w:rPr>
        <w:t>Author, C.C. &amp; Author, D.D</w:t>
      </w:r>
      <w:r w:rsidRPr="0083421F">
        <w:rPr>
          <w:rFonts w:ascii="Times New Roman" w:hAnsi="Times New Roman" w:cs="Times New Roman"/>
          <w:bCs/>
          <w:sz w:val="24"/>
          <w:szCs w:val="24"/>
        </w:rPr>
        <w:t>.</w:t>
      </w:r>
      <w:r>
        <w:rPr>
          <w:rFonts w:ascii="Times New Roman" w:hAnsi="Times New Roman" w:cs="Times New Roman"/>
          <w:bCs/>
          <w:sz w:val="24"/>
          <w:szCs w:val="24"/>
        </w:rPr>
        <w:t xml:space="preserve"> </w:t>
      </w:r>
      <w:r w:rsidRPr="0083421F">
        <w:rPr>
          <w:rFonts w:ascii="Times New Roman" w:hAnsi="Times New Roman" w:cs="Times New Roman"/>
          <w:bCs/>
          <w:sz w:val="24"/>
          <w:szCs w:val="24"/>
        </w:rPr>
        <w:t>(Date of publication). Title page [</w:t>
      </w:r>
      <w:r>
        <w:rPr>
          <w:rFonts w:ascii="Times New Roman" w:hAnsi="Times New Roman" w:cs="Times New Roman"/>
          <w:bCs/>
          <w:sz w:val="24"/>
          <w:szCs w:val="24"/>
        </w:rPr>
        <w:t>file extension</w:t>
      </w:r>
      <w:r w:rsidRPr="0083421F">
        <w:rPr>
          <w:rFonts w:ascii="Times New Roman" w:hAnsi="Times New Roman" w:cs="Times New Roman"/>
          <w:bCs/>
          <w:sz w:val="24"/>
          <w:szCs w:val="24"/>
        </w:rPr>
        <w:t xml:space="preserve"> when necessary]. Retrieved from https://www.someaddress.com/full/url/.</w:t>
      </w:r>
    </w:p>
    <w:p w14:paraId="4665A400" w14:textId="3F5748AD" w:rsidR="005F7862" w:rsidRDefault="0083421F" w:rsidP="00197B91">
      <w:pPr>
        <w:pStyle w:val="a3"/>
        <w:widowControl w:val="0"/>
        <w:tabs>
          <w:tab w:val="left" w:pos="426"/>
          <w:tab w:val="left" w:pos="851"/>
        </w:tabs>
        <w:ind w:left="567"/>
        <w:rPr>
          <w:rFonts w:ascii="Times New Roman" w:hAnsi="Times New Roman" w:cs="Times New Roman"/>
          <w:bCs/>
          <w:sz w:val="24"/>
          <w:szCs w:val="24"/>
        </w:rPr>
      </w:pPr>
      <w:r w:rsidRPr="0083421F">
        <w:rPr>
          <w:rFonts w:ascii="Times New Roman" w:hAnsi="Times New Roman" w:cs="Times New Roman"/>
          <w:b/>
          <w:sz w:val="24"/>
          <w:szCs w:val="24"/>
        </w:rPr>
        <w:t>Eco, U.</w:t>
      </w:r>
      <w:r>
        <w:rPr>
          <w:rFonts w:ascii="Times New Roman" w:hAnsi="Times New Roman" w:cs="Times New Roman"/>
          <w:bCs/>
          <w:sz w:val="24"/>
          <w:szCs w:val="24"/>
        </w:rPr>
        <w:t xml:space="preserve"> </w:t>
      </w:r>
      <w:r w:rsidRPr="0083421F">
        <w:rPr>
          <w:rFonts w:ascii="Times New Roman" w:hAnsi="Times New Roman" w:cs="Times New Roman"/>
          <w:bCs/>
          <w:sz w:val="24"/>
          <w:szCs w:val="24"/>
        </w:rPr>
        <w:t>(2015). How to write a thesis [PDF file]. Retrieved from: https://www.researchgate.net/How -to-write-a-thesis/…/Umberto +</w:t>
      </w:r>
      <w:proofErr w:type="spellStart"/>
      <w:r w:rsidRPr="0083421F">
        <w:rPr>
          <w:rFonts w:ascii="Times New Roman" w:hAnsi="Times New Roman" w:cs="Times New Roman"/>
          <w:bCs/>
          <w:sz w:val="24"/>
          <w:szCs w:val="24"/>
        </w:rPr>
        <w:t>Eco-How+to+Write</w:t>
      </w:r>
      <w:proofErr w:type="spellEnd"/>
      <w:r w:rsidRPr="0083421F">
        <w:rPr>
          <w:rFonts w:ascii="Times New Roman" w:hAnsi="Times New Roman" w:cs="Times New Roman"/>
          <w:bCs/>
          <w:sz w:val="24"/>
          <w:szCs w:val="24"/>
        </w:rPr>
        <w:t>/</w:t>
      </w:r>
    </w:p>
    <w:bookmarkEnd w:id="1"/>
    <w:p w14:paraId="2D280D96" w14:textId="77777777" w:rsidR="0083421F" w:rsidRDefault="0083421F" w:rsidP="0083421F">
      <w:pPr>
        <w:pStyle w:val="a3"/>
        <w:widowControl w:val="0"/>
        <w:tabs>
          <w:tab w:val="left" w:pos="426"/>
          <w:tab w:val="left" w:pos="851"/>
        </w:tabs>
        <w:ind w:firstLine="567"/>
        <w:rPr>
          <w:rFonts w:ascii="Times New Roman" w:hAnsi="Times New Roman" w:cs="Times New Roman"/>
          <w:bCs/>
          <w:sz w:val="24"/>
          <w:szCs w:val="24"/>
        </w:rPr>
      </w:pPr>
    </w:p>
    <w:p w14:paraId="44516DB0" w14:textId="77777777" w:rsidR="005F7862" w:rsidRDefault="005F7862" w:rsidP="005F7862">
      <w:pPr>
        <w:pStyle w:val="a3"/>
        <w:widowControl w:val="0"/>
        <w:tabs>
          <w:tab w:val="left" w:pos="426"/>
          <w:tab w:val="left" w:pos="851"/>
        </w:tabs>
        <w:ind w:firstLine="567"/>
        <w:rPr>
          <w:rFonts w:ascii="Times New Roman" w:hAnsi="Times New Roman" w:cs="Times New Roman"/>
          <w:bCs/>
          <w:i/>
          <w:szCs w:val="28"/>
        </w:rPr>
      </w:pPr>
      <w:r>
        <w:rPr>
          <w:rFonts w:ascii="Times New Roman" w:hAnsi="Times New Roman" w:cs="Times New Roman"/>
          <w:bCs/>
          <w:i/>
          <w:szCs w:val="28"/>
        </w:rPr>
        <w:t>E</w:t>
      </w:r>
      <w:r w:rsidRPr="00CB4A35">
        <w:rPr>
          <w:rFonts w:ascii="Times New Roman" w:hAnsi="Times New Roman" w:cs="Times New Roman"/>
          <w:bCs/>
          <w:i/>
          <w:szCs w:val="28"/>
        </w:rPr>
        <w:t>xample</w:t>
      </w:r>
      <w:r>
        <w:rPr>
          <w:rFonts w:ascii="Times New Roman" w:hAnsi="Times New Roman" w:cs="Times New Roman"/>
          <w:bCs/>
          <w:i/>
          <w:szCs w:val="28"/>
        </w:rPr>
        <w:t>:</w:t>
      </w:r>
    </w:p>
    <w:p w14:paraId="61B7B1E6" w14:textId="77777777" w:rsidR="005F7862" w:rsidRPr="00097373" w:rsidRDefault="005F7862" w:rsidP="00F9068C">
      <w:pPr>
        <w:pStyle w:val="a3"/>
        <w:widowControl w:val="0"/>
        <w:numPr>
          <w:ilvl w:val="0"/>
          <w:numId w:val="2"/>
        </w:numPr>
        <w:tabs>
          <w:tab w:val="left" w:pos="567"/>
        </w:tabs>
        <w:ind w:left="567"/>
        <w:jc w:val="both"/>
        <w:rPr>
          <w:rFonts w:ascii="Times New Roman" w:hAnsi="Times New Roman" w:cs="Times New Roman"/>
          <w:sz w:val="24"/>
          <w:szCs w:val="24"/>
        </w:rPr>
      </w:pPr>
      <w:proofErr w:type="gramStart"/>
      <w:r w:rsidRPr="00097373">
        <w:rPr>
          <w:rFonts w:ascii="Times New Roman" w:hAnsi="Times New Roman" w:cs="Times New Roman"/>
          <w:b/>
          <w:bCs/>
          <w:sz w:val="24"/>
          <w:szCs w:val="24"/>
        </w:rPr>
        <w:t>Lopez-Medina</w:t>
      </w:r>
      <w:proofErr w:type="gramEnd"/>
      <w:r w:rsidRPr="00097373">
        <w:rPr>
          <w:rFonts w:ascii="Times New Roman" w:hAnsi="Times New Roman" w:cs="Times New Roman"/>
          <w:b/>
          <w:bCs/>
          <w:sz w:val="24"/>
          <w:szCs w:val="24"/>
        </w:rPr>
        <w:t>, T., Mendoza-Ávila, I., Contreras-Barraza, N., Salazar-Sepúlveda, G., &amp; Vega-Muñoz, A.</w:t>
      </w:r>
      <w:r w:rsidRPr="00097373">
        <w:rPr>
          <w:rFonts w:ascii="Times New Roman" w:hAnsi="Times New Roman" w:cs="Times New Roman"/>
          <w:sz w:val="24"/>
          <w:szCs w:val="24"/>
        </w:rPr>
        <w:t xml:space="preserve"> (2021). Bibliometric mapping of research trends on financial behavior for sustainability. Sustainability, 14(1), 117. </w:t>
      </w:r>
      <w:hyperlink r:id="rId9" w:history="1">
        <w:r w:rsidRPr="00097373">
          <w:rPr>
            <w:rStyle w:val="a7"/>
            <w:rFonts w:ascii="Times New Roman" w:hAnsi="Times New Roman" w:cs="Times New Roman"/>
            <w:bCs/>
            <w:sz w:val="24"/>
            <w:szCs w:val="24"/>
            <w:lang w:val="kk-KZ"/>
          </w:rPr>
          <w:t>https://doi.org/10.3390/su14010117</w:t>
        </w:r>
      </w:hyperlink>
      <w:r w:rsidRPr="00097373">
        <w:rPr>
          <w:rStyle w:val="a7"/>
          <w:rFonts w:ascii="Times New Roman" w:hAnsi="Times New Roman" w:cs="Times New Roman"/>
          <w:bCs/>
          <w:sz w:val="24"/>
          <w:szCs w:val="24"/>
          <w:lang w:val="kk-KZ"/>
        </w:rPr>
        <w:t xml:space="preserve">   </w:t>
      </w:r>
    </w:p>
    <w:p w14:paraId="5F30B865" w14:textId="77777777" w:rsidR="005F7862" w:rsidRPr="00097373" w:rsidRDefault="005F7862" w:rsidP="00F9068C">
      <w:pPr>
        <w:pStyle w:val="a3"/>
        <w:widowControl w:val="0"/>
        <w:numPr>
          <w:ilvl w:val="0"/>
          <w:numId w:val="2"/>
        </w:numPr>
        <w:tabs>
          <w:tab w:val="left" w:pos="567"/>
        </w:tabs>
        <w:ind w:left="567" w:hanging="284"/>
        <w:jc w:val="both"/>
        <w:rPr>
          <w:rFonts w:ascii="Times New Roman" w:hAnsi="Times New Roman" w:cs="Times New Roman"/>
          <w:sz w:val="24"/>
          <w:szCs w:val="24"/>
        </w:rPr>
      </w:pPr>
      <w:proofErr w:type="spellStart"/>
      <w:r w:rsidRPr="00097373">
        <w:rPr>
          <w:rFonts w:ascii="Times New Roman" w:hAnsi="Times New Roman" w:cs="Times New Roman"/>
          <w:b/>
          <w:bCs/>
          <w:sz w:val="24"/>
          <w:szCs w:val="24"/>
        </w:rPr>
        <w:t>Nalimov</w:t>
      </w:r>
      <w:proofErr w:type="spellEnd"/>
      <w:r w:rsidRPr="00097373">
        <w:rPr>
          <w:rFonts w:ascii="Times New Roman" w:hAnsi="Times New Roman" w:cs="Times New Roman"/>
          <w:b/>
          <w:bCs/>
          <w:sz w:val="24"/>
          <w:szCs w:val="24"/>
        </w:rPr>
        <w:t xml:space="preserve">, V. V., &amp; </w:t>
      </w:r>
      <w:proofErr w:type="spellStart"/>
      <w:r w:rsidRPr="00097373">
        <w:rPr>
          <w:rFonts w:ascii="Times New Roman" w:hAnsi="Times New Roman" w:cs="Times New Roman"/>
          <w:b/>
          <w:bCs/>
          <w:sz w:val="24"/>
          <w:szCs w:val="24"/>
        </w:rPr>
        <w:t>Mulchenko</w:t>
      </w:r>
      <w:proofErr w:type="spellEnd"/>
      <w:r w:rsidRPr="00097373">
        <w:rPr>
          <w:rFonts w:ascii="Times New Roman" w:hAnsi="Times New Roman" w:cs="Times New Roman"/>
          <w:b/>
          <w:bCs/>
          <w:sz w:val="24"/>
          <w:szCs w:val="24"/>
        </w:rPr>
        <w:t>, Z. M.</w:t>
      </w:r>
      <w:r w:rsidRPr="00097373">
        <w:rPr>
          <w:rFonts w:ascii="Times New Roman" w:hAnsi="Times New Roman" w:cs="Times New Roman"/>
          <w:sz w:val="24"/>
          <w:szCs w:val="24"/>
        </w:rPr>
        <w:t xml:space="preserve"> (1969). </w:t>
      </w:r>
      <w:proofErr w:type="spellStart"/>
      <w:r w:rsidRPr="00097373">
        <w:rPr>
          <w:rFonts w:ascii="Times New Roman" w:hAnsi="Times New Roman" w:cs="Times New Roman"/>
          <w:sz w:val="24"/>
          <w:szCs w:val="24"/>
        </w:rPr>
        <w:t>Naukometriya</w:t>
      </w:r>
      <w:proofErr w:type="spellEnd"/>
      <w:r w:rsidRPr="00097373">
        <w:rPr>
          <w:rFonts w:ascii="Times New Roman" w:hAnsi="Times New Roman" w:cs="Times New Roman"/>
          <w:sz w:val="24"/>
          <w:szCs w:val="24"/>
        </w:rPr>
        <w:t>, the Study of the Development of Science as an Information Process. Nauka: Moscow, Russia. (In Russ.).</w:t>
      </w:r>
    </w:p>
    <w:p w14:paraId="6B1EE47D" w14:textId="77777777" w:rsidR="005F7862" w:rsidRPr="00097373" w:rsidRDefault="005F7862" w:rsidP="00F9068C">
      <w:pPr>
        <w:pStyle w:val="a3"/>
        <w:widowControl w:val="0"/>
        <w:numPr>
          <w:ilvl w:val="0"/>
          <w:numId w:val="2"/>
        </w:numPr>
        <w:tabs>
          <w:tab w:val="left" w:pos="567"/>
        </w:tabs>
        <w:ind w:left="567" w:hanging="284"/>
        <w:jc w:val="both"/>
        <w:rPr>
          <w:rFonts w:ascii="Times New Roman" w:hAnsi="Times New Roman" w:cs="Times New Roman"/>
          <w:sz w:val="24"/>
          <w:szCs w:val="24"/>
        </w:rPr>
      </w:pPr>
      <w:r w:rsidRPr="00097373">
        <w:rPr>
          <w:rFonts w:ascii="Times New Roman" w:hAnsi="Times New Roman" w:cs="Times New Roman"/>
          <w:b/>
          <w:sz w:val="24"/>
          <w:szCs w:val="24"/>
          <w:lang w:val="kk-KZ"/>
        </w:rPr>
        <w:t xml:space="preserve">Bureau of National Statistics. </w:t>
      </w:r>
      <w:r w:rsidRPr="00097373">
        <w:rPr>
          <w:rFonts w:ascii="Times New Roman" w:hAnsi="Times New Roman" w:cs="Times New Roman"/>
          <w:bCs/>
          <w:sz w:val="24"/>
          <w:szCs w:val="24"/>
        </w:rPr>
        <w:t>(</w:t>
      </w:r>
      <w:r w:rsidRPr="00097373">
        <w:rPr>
          <w:rFonts w:ascii="Times New Roman" w:hAnsi="Times New Roman" w:cs="Times New Roman"/>
          <w:bCs/>
          <w:sz w:val="24"/>
          <w:szCs w:val="24"/>
          <w:lang w:val="kk-KZ"/>
        </w:rPr>
        <w:t xml:space="preserve">2021). [cited </w:t>
      </w:r>
      <w:r w:rsidRPr="00097373">
        <w:rPr>
          <w:rFonts w:ascii="Times New Roman" w:hAnsi="Times New Roman" w:cs="Times New Roman"/>
          <w:bCs/>
          <w:sz w:val="24"/>
          <w:szCs w:val="24"/>
        </w:rPr>
        <w:t>November</w:t>
      </w:r>
      <w:r w:rsidRPr="00097373">
        <w:rPr>
          <w:rFonts w:ascii="Times New Roman" w:hAnsi="Times New Roman" w:cs="Times New Roman"/>
          <w:bCs/>
          <w:sz w:val="24"/>
          <w:szCs w:val="24"/>
          <w:lang w:val="kk-KZ"/>
        </w:rPr>
        <w:t xml:space="preserve"> 30, 2021]. </w:t>
      </w:r>
      <w:r w:rsidRPr="00097373">
        <w:rPr>
          <w:rStyle w:val="ac"/>
          <w:rFonts w:ascii="Times New Roman" w:hAnsi="Times New Roman" w:cs="Times New Roman"/>
          <w:sz w:val="24"/>
          <w:szCs w:val="24"/>
        </w:rPr>
        <w:t xml:space="preserve">URL: </w:t>
      </w:r>
      <w:hyperlink r:id="rId10" w:history="1">
        <w:r w:rsidRPr="00097373">
          <w:rPr>
            <w:rStyle w:val="a7"/>
            <w:rFonts w:ascii="Times New Roman" w:hAnsi="Times New Roman" w:cs="Times New Roman"/>
            <w:bCs/>
            <w:sz w:val="24"/>
            <w:szCs w:val="24"/>
            <w:lang w:val="kk-KZ"/>
          </w:rPr>
          <w:t>http://www.stat.gov.kz</w:t>
        </w:r>
      </w:hyperlink>
      <w:r w:rsidRPr="00097373">
        <w:rPr>
          <w:rFonts w:ascii="Times New Roman" w:hAnsi="Times New Roman" w:cs="Times New Roman"/>
          <w:sz w:val="24"/>
          <w:szCs w:val="24"/>
        </w:rPr>
        <w:t xml:space="preserve"> </w:t>
      </w:r>
    </w:p>
    <w:p w14:paraId="1B307B89" w14:textId="77777777" w:rsidR="005F7862" w:rsidRPr="00097373" w:rsidRDefault="005F7862" w:rsidP="00F9068C">
      <w:pPr>
        <w:pStyle w:val="a3"/>
        <w:widowControl w:val="0"/>
        <w:numPr>
          <w:ilvl w:val="0"/>
          <w:numId w:val="2"/>
        </w:numPr>
        <w:tabs>
          <w:tab w:val="left" w:pos="567"/>
        </w:tabs>
        <w:ind w:left="567" w:hanging="284"/>
        <w:jc w:val="both"/>
        <w:rPr>
          <w:rStyle w:val="a7"/>
          <w:rFonts w:ascii="Times New Roman" w:hAnsi="Times New Roman" w:cs="Times New Roman"/>
          <w:color w:val="auto"/>
          <w:sz w:val="24"/>
          <w:szCs w:val="24"/>
          <w:u w:val="none"/>
        </w:rPr>
      </w:pPr>
      <w:proofErr w:type="spellStart"/>
      <w:r w:rsidRPr="00097373">
        <w:rPr>
          <w:rFonts w:ascii="Times New Roman" w:hAnsi="Times New Roman" w:cs="Times New Roman"/>
          <w:b/>
          <w:bCs/>
          <w:color w:val="222222"/>
          <w:sz w:val="24"/>
          <w:szCs w:val="24"/>
          <w:shd w:val="clear" w:color="auto" w:fill="FFFFFF"/>
        </w:rPr>
        <w:t>Ejidike</w:t>
      </w:r>
      <w:proofErr w:type="spellEnd"/>
      <w:r w:rsidRPr="00097373">
        <w:rPr>
          <w:rFonts w:ascii="Times New Roman" w:hAnsi="Times New Roman" w:cs="Times New Roman"/>
          <w:b/>
          <w:bCs/>
          <w:color w:val="222222"/>
          <w:sz w:val="24"/>
          <w:szCs w:val="24"/>
          <w:shd w:val="clear" w:color="auto" w:fill="FFFFFF"/>
        </w:rPr>
        <w:t xml:space="preserve">, C. C., &amp; </w:t>
      </w:r>
      <w:proofErr w:type="spellStart"/>
      <w:r w:rsidRPr="00097373">
        <w:rPr>
          <w:rFonts w:ascii="Times New Roman" w:hAnsi="Times New Roman" w:cs="Times New Roman"/>
          <w:b/>
          <w:bCs/>
          <w:color w:val="222222"/>
          <w:sz w:val="24"/>
          <w:szCs w:val="24"/>
          <w:shd w:val="clear" w:color="auto" w:fill="FFFFFF"/>
        </w:rPr>
        <w:t>Mewomo</w:t>
      </w:r>
      <w:proofErr w:type="spellEnd"/>
      <w:r w:rsidRPr="00097373">
        <w:rPr>
          <w:rFonts w:ascii="Times New Roman" w:hAnsi="Times New Roman" w:cs="Times New Roman"/>
          <w:b/>
          <w:bCs/>
          <w:color w:val="222222"/>
          <w:sz w:val="24"/>
          <w:szCs w:val="24"/>
          <w:shd w:val="clear" w:color="auto" w:fill="FFFFFF"/>
        </w:rPr>
        <w:t>, M. C.</w:t>
      </w:r>
      <w:r w:rsidRPr="00097373">
        <w:rPr>
          <w:rFonts w:ascii="Times New Roman" w:hAnsi="Times New Roman" w:cs="Times New Roman"/>
          <w:color w:val="222222"/>
          <w:sz w:val="24"/>
          <w:szCs w:val="24"/>
          <w:shd w:val="clear" w:color="auto" w:fill="FFFFFF"/>
        </w:rPr>
        <w:t xml:space="preserve"> (2023). Benefits of adopting smart building technologies in building construction of developing countries: Review of literature. SN Applied Sciences, 5(2), 52.</w:t>
      </w:r>
      <w:r w:rsidRPr="00097373">
        <w:rPr>
          <w:rFonts w:ascii="Times New Roman" w:hAnsi="Times New Roman" w:cs="Times New Roman"/>
          <w:color w:val="222222"/>
          <w:sz w:val="24"/>
          <w:szCs w:val="24"/>
          <w:shd w:val="clear" w:color="auto" w:fill="FFFFFF"/>
          <w:lang w:val="ru-RU"/>
        </w:rPr>
        <w:t xml:space="preserve"> </w:t>
      </w:r>
      <w:hyperlink r:id="rId11" w:history="1">
        <w:r w:rsidRPr="00097373">
          <w:rPr>
            <w:rStyle w:val="a7"/>
            <w:rFonts w:ascii="Times New Roman" w:hAnsi="Times New Roman" w:cs="Times New Roman"/>
            <w:sz w:val="24"/>
            <w:szCs w:val="24"/>
            <w:shd w:val="clear" w:color="auto" w:fill="FCFCFC"/>
          </w:rPr>
          <w:t>https://doi.org/10.1007/s42452-022-05262-y</w:t>
        </w:r>
      </w:hyperlink>
    </w:p>
    <w:p w14:paraId="2DFFEE71" w14:textId="77777777" w:rsidR="005F7862" w:rsidRPr="00097373" w:rsidRDefault="005F7862" w:rsidP="00F9068C">
      <w:pPr>
        <w:spacing w:after="0" w:line="240" w:lineRule="auto"/>
        <w:ind w:left="567"/>
        <w:rPr>
          <w:rFonts w:ascii="Times New Roman" w:eastAsia="Times New Roman" w:hAnsi="Times New Roman" w:cs="Times New Roman"/>
          <w:kern w:val="0"/>
          <w:lang w:val="az-Latn-AZ"/>
          <w14:ligatures w14:val="none"/>
        </w:rPr>
      </w:pPr>
    </w:p>
    <w:p w14:paraId="0BD2CD8E" w14:textId="77777777" w:rsidR="001E1A63" w:rsidRPr="00BC40E0" w:rsidRDefault="001E1A63" w:rsidP="00F9068C">
      <w:pPr>
        <w:ind w:left="567"/>
      </w:pPr>
    </w:p>
    <w:sectPr w:rsidR="001E1A63" w:rsidRPr="00BC40E0" w:rsidSect="003B099E">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76BE"/>
    <w:multiLevelType w:val="hybridMultilevel"/>
    <w:tmpl w:val="4DDE9100"/>
    <w:lvl w:ilvl="0" w:tplc="2000000F">
      <w:start w:val="1"/>
      <w:numFmt w:val="decimal"/>
      <w:lvlText w:val="%1."/>
      <w:lvlJc w:val="left"/>
      <w:pPr>
        <w:ind w:left="928" w:hanging="360"/>
      </w:p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 w15:restartNumberingAfterBreak="0">
    <w:nsid w:val="45AA4487"/>
    <w:multiLevelType w:val="hybridMultilevel"/>
    <w:tmpl w:val="4DDE9100"/>
    <w:lvl w:ilvl="0" w:tplc="FFFFFFFF">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num w:numId="1" w16cid:durableId="1870491354">
    <w:abstractNumId w:val="0"/>
  </w:num>
  <w:num w:numId="2" w16cid:durableId="853804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99E"/>
    <w:rsid w:val="00097373"/>
    <w:rsid w:val="00140918"/>
    <w:rsid w:val="00197B91"/>
    <w:rsid w:val="001E1A63"/>
    <w:rsid w:val="001E7B54"/>
    <w:rsid w:val="00326E47"/>
    <w:rsid w:val="003A2052"/>
    <w:rsid w:val="003B099E"/>
    <w:rsid w:val="004317BE"/>
    <w:rsid w:val="00501CB3"/>
    <w:rsid w:val="00571039"/>
    <w:rsid w:val="005F7862"/>
    <w:rsid w:val="0083421F"/>
    <w:rsid w:val="00A41C21"/>
    <w:rsid w:val="00B84A45"/>
    <w:rsid w:val="00BC40E0"/>
    <w:rsid w:val="00C01D98"/>
    <w:rsid w:val="00C452EB"/>
    <w:rsid w:val="00E54404"/>
    <w:rsid w:val="00F90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EE91C"/>
  <w15:chartTrackingRefBased/>
  <w15:docId w15:val="{0BAC48C8-7C9A-4FB8-9595-AE7C6DCB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0E0"/>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B099E"/>
    <w:pPr>
      <w:spacing w:after="0" w:line="240" w:lineRule="auto"/>
    </w:pPr>
    <w:rPr>
      <w:lang w:val="en-US"/>
    </w:rPr>
  </w:style>
  <w:style w:type="character" w:styleId="a4">
    <w:name w:val="Strong"/>
    <w:basedOn w:val="a0"/>
    <w:uiPriority w:val="22"/>
    <w:qFormat/>
    <w:rsid w:val="003B099E"/>
    <w:rPr>
      <w:b/>
      <w:bCs/>
    </w:rPr>
  </w:style>
  <w:style w:type="table" w:styleId="a5">
    <w:name w:val="Table Grid"/>
    <w:basedOn w:val="a1"/>
    <w:uiPriority w:val="39"/>
    <w:rsid w:val="003B0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3B099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a7">
    <w:name w:val="Hyperlink"/>
    <w:basedOn w:val="a0"/>
    <w:uiPriority w:val="99"/>
    <w:unhideWhenUsed/>
    <w:rsid w:val="003B099E"/>
    <w:rPr>
      <w:color w:val="0563C1" w:themeColor="hyperlink"/>
      <w:u w:val="single"/>
    </w:rPr>
  </w:style>
  <w:style w:type="paragraph" w:styleId="a8">
    <w:name w:val="Body Text"/>
    <w:basedOn w:val="a"/>
    <w:link w:val="a9"/>
    <w:uiPriority w:val="1"/>
    <w:unhideWhenUsed/>
    <w:qFormat/>
    <w:rsid w:val="003B099E"/>
    <w:pPr>
      <w:widowControl w:val="0"/>
      <w:autoSpaceDE w:val="0"/>
      <w:autoSpaceDN w:val="0"/>
      <w:spacing w:after="0" w:line="240" w:lineRule="auto"/>
    </w:pPr>
    <w:rPr>
      <w:rFonts w:ascii="Times New Roman" w:eastAsia="Times New Roman" w:hAnsi="Times New Roman" w:cs="Times New Roman"/>
      <w:kern w:val="0"/>
      <w:lang w:val="ru-RU"/>
    </w:rPr>
  </w:style>
  <w:style w:type="character" w:customStyle="1" w:styleId="a9">
    <w:name w:val="Основной текст Знак"/>
    <w:basedOn w:val="a0"/>
    <w:link w:val="a8"/>
    <w:uiPriority w:val="1"/>
    <w:rsid w:val="003B099E"/>
    <w:rPr>
      <w:rFonts w:ascii="Times New Roman" w:eastAsia="Times New Roman" w:hAnsi="Times New Roman" w:cs="Times New Roman"/>
      <w:kern w:val="0"/>
    </w:rPr>
  </w:style>
  <w:style w:type="paragraph" w:styleId="aa">
    <w:name w:val="List Paragraph"/>
    <w:aliases w:val="маркированный,без абзаца,Абзац списка11,Абзац списка7,Абзац списка71,Абзац списка8,Абзац с отступом,References,ПАРАГРАФ,Абзац списка для документа,Абзац списка4,Абзац списка основной,Текст с номером,Абзац списка2,strich,2nd Tier Header"/>
    <w:basedOn w:val="a"/>
    <w:link w:val="ab"/>
    <w:uiPriority w:val="34"/>
    <w:qFormat/>
    <w:rsid w:val="005F7862"/>
    <w:pPr>
      <w:ind w:left="720"/>
      <w:contextualSpacing/>
    </w:pPr>
  </w:style>
  <w:style w:type="character" w:styleId="ac">
    <w:name w:val="Emphasis"/>
    <w:basedOn w:val="a0"/>
    <w:uiPriority w:val="20"/>
    <w:qFormat/>
    <w:rsid w:val="005F7862"/>
    <w:rPr>
      <w:i/>
      <w:iCs/>
    </w:rPr>
  </w:style>
  <w:style w:type="character" w:customStyle="1" w:styleId="ab">
    <w:name w:val="Абзац списка Знак"/>
    <w:aliases w:val="маркированный Знак,без абзаца Знак,Абзац списка11 Знак,Абзац списка7 Знак,Абзац списка71 Знак,Абзац списка8 Знак,Абзац с отступом Знак,References Знак,ПАРАГРАФ Знак,Абзац списка для документа Знак,Абзац списка4 Знак,Абзац списка2 Знак"/>
    <w:link w:val="aa"/>
    <w:uiPriority w:val="34"/>
    <w:qFormat/>
    <w:locked/>
    <w:rsid w:val="005F7862"/>
    <w:rPr>
      <w:lang w:val="en-US"/>
    </w:rPr>
  </w:style>
  <w:style w:type="table" w:styleId="-2">
    <w:name w:val="List Table 2"/>
    <w:basedOn w:val="a1"/>
    <w:uiPriority w:val="47"/>
    <w:rsid w:val="005F7862"/>
    <w:pPr>
      <w:spacing w:after="0" w:line="240" w:lineRule="auto"/>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
    <w:name w:val="List Table 6 Colorful"/>
    <w:basedOn w:val="a1"/>
    <w:uiPriority w:val="51"/>
    <w:rsid w:val="005F7862"/>
    <w:pPr>
      <w:spacing w:after="0" w:line="240" w:lineRule="auto"/>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2452-022-05262-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07/s42452-022-05262-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007/s42452-022-05262-y" TargetMode="External"/><Relationship Id="rId5" Type="http://schemas.openxmlformats.org/officeDocument/2006/relationships/image" Target="media/image1.png"/><Relationship Id="rId10" Type="http://schemas.openxmlformats.org/officeDocument/2006/relationships/hyperlink" Target="http://www.stat.gov.kz" TargetMode="External"/><Relationship Id="rId4" Type="http://schemas.openxmlformats.org/officeDocument/2006/relationships/webSettings" Target="webSettings.xml"/><Relationship Id="rId9" Type="http://schemas.openxmlformats.org/officeDocument/2006/relationships/hyperlink" Target="https://doi.org/10.3390/su14010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2054</Words>
  <Characters>11710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Chingis Aitzhanov</dc:creator>
  <cp:keywords/>
  <dc:description/>
  <cp:lastModifiedBy>Chingis Aitzhanov</cp:lastModifiedBy>
  <cp:revision>9</cp:revision>
  <dcterms:created xsi:type="dcterms:W3CDTF">2023-10-18T04:22:00Z</dcterms:created>
  <dcterms:modified xsi:type="dcterms:W3CDTF">2023-10-19T06:01:00Z</dcterms:modified>
</cp:coreProperties>
</file>